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8433" w14:textId="0E25BB46" w:rsidR="008D69A1" w:rsidRPr="004F2782" w:rsidRDefault="004F2782" w:rsidP="00601C4E">
      <w:pPr>
        <w:spacing w:line="276" w:lineRule="auto"/>
        <w:rPr>
          <w:rFonts w:cstheme="minorHAnsi"/>
          <w:b/>
          <w:bCs/>
          <w:color w:val="000000" w:themeColor="text1"/>
        </w:rPr>
      </w:pPr>
      <w:r w:rsidRPr="004F2782">
        <w:rPr>
          <w:rFonts w:cstheme="minorHAnsi"/>
          <w:b/>
          <w:bCs/>
          <w:color w:val="000000" w:themeColor="text1"/>
        </w:rPr>
        <w:t xml:space="preserve">Zur Sprache </w:t>
      </w:r>
      <w:r>
        <w:rPr>
          <w:rFonts w:cstheme="minorHAnsi"/>
          <w:b/>
          <w:bCs/>
          <w:color w:val="000000" w:themeColor="text1"/>
        </w:rPr>
        <w:t>K</w:t>
      </w:r>
      <w:r w:rsidRPr="004F2782">
        <w:rPr>
          <w:rFonts w:cstheme="minorHAnsi"/>
          <w:b/>
          <w:bCs/>
          <w:color w:val="000000" w:themeColor="text1"/>
        </w:rPr>
        <w:t>ommen</w:t>
      </w:r>
      <w:r w:rsidR="00575C4C">
        <w:rPr>
          <w:rFonts w:cstheme="minorHAnsi"/>
          <w:b/>
          <w:bCs/>
          <w:color w:val="000000" w:themeColor="text1"/>
        </w:rPr>
        <w:t xml:space="preserve"> - E</w:t>
      </w:r>
      <w:r w:rsidRPr="004F2782">
        <w:rPr>
          <w:rFonts w:cstheme="minorHAnsi"/>
          <w:b/>
          <w:bCs/>
          <w:color w:val="000000" w:themeColor="text1"/>
        </w:rPr>
        <w:t xml:space="preserve">in textiler </w:t>
      </w:r>
      <w:proofErr w:type="spellStart"/>
      <w:r w:rsidR="00DD631F" w:rsidRPr="004F2782">
        <w:rPr>
          <w:rFonts w:cstheme="minorHAnsi"/>
          <w:b/>
          <w:bCs/>
          <w:color w:val="000000" w:themeColor="text1"/>
        </w:rPr>
        <w:t>Polylog</w:t>
      </w:r>
      <w:proofErr w:type="spellEnd"/>
    </w:p>
    <w:p w14:paraId="7677BCCA" w14:textId="77777777" w:rsidR="00FF7BAC" w:rsidRDefault="00FF7BAC" w:rsidP="00601C4E">
      <w:pPr>
        <w:spacing w:line="276" w:lineRule="auto"/>
        <w:rPr>
          <w:rFonts w:cstheme="minorHAnsi"/>
        </w:rPr>
      </w:pPr>
    </w:p>
    <w:p w14:paraId="0543D164" w14:textId="29F0EDEB" w:rsidR="00CC3421" w:rsidRPr="00332C4B" w:rsidRDefault="004F2337" w:rsidP="00601C4E">
      <w:pPr>
        <w:spacing w:line="276" w:lineRule="auto"/>
        <w:rPr>
          <w:rFonts w:cstheme="minorHAnsi"/>
        </w:rPr>
      </w:pPr>
      <w:r w:rsidRPr="00332C4B">
        <w:rPr>
          <w:rFonts w:cstheme="minorHAnsi"/>
        </w:rPr>
        <w:t xml:space="preserve">Auf einem </w:t>
      </w:r>
      <w:r w:rsidR="00385C7D">
        <w:rPr>
          <w:rFonts w:cstheme="minorHAnsi"/>
        </w:rPr>
        <w:t xml:space="preserve">langen </w:t>
      </w:r>
      <w:r w:rsidRPr="00332C4B">
        <w:rPr>
          <w:rFonts w:cstheme="minorHAnsi"/>
        </w:rPr>
        <w:t>Winters</w:t>
      </w:r>
      <w:r w:rsidR="00CC3421" w:rsidRPr="00332C4B">
        <w:rPr>
          <w:rFonts w:cstheme="minorHAnsi"/>
        </w:rPr>
        <w:t xml:space="preserve">paziergang </w:t>
      </w:r>
      <w:r w:rsidRPr="00332C4B">
        <w:rPr>
          <w:rFonts w:cstheme="minorHAnsi"/>
        </w:rPr>
        <w:t xml:space="preserve">im vergangenen Jahr haben </w:t>
      </w:r>
      <w:r w:rsidR="00ED5066">
        <w:rPr>
          <w:rFonts w:cstheme="minorHAnsi"/>
        </w:rPr>
        <w:t>Nadin und ich</w:t>
      </w:r>
      <w:r w:rsidRPr="00332C4B">
        <w:rPr>
          <w:rFonts w:cstheme="minorHAnsi"/>
        </w:rPr>
        <w:t xml:space="preserve"> </w:t>
      </w:r>
      <w:r w:rsidR="00385C7D">
        <w:rPr>
          <w:rFonts w:cstheme="minorHAnsi"/>
        </w:rPr>
        <w:t xml:space="preserve">uns </w:t>
      </w:r>
      <w:r w:rsidRPr="00332C4B">
        <w:rPr>
          <w:rFonts w:cstheme="minorHAnsi"/>
        </w:rPr>
        <w:t xml:space="preserve">über das Bedürfnis, </w:t>
      </w:r>
      <w:r w:rsidR="00385C7D">
        <w:rPr>
          <w:rFonts w:cstheme="minorHAnsi"/>
        </w:rPr>
        <w:t>eine</w:t>
      </w:r>
      <w:r w:rsidRPr="00332C4B">
        <w:rPr>
          <w:rFonts w:cstheme="minorHAnsi"/>
        </w:rPr>
        <w:t xml:space="preserve"> eigene Sprache zu finden, </w:t>
      </w:r>
      <w:r w:rsidR="00385C7D">
        <w:rPr>
          <w:rFonts w:cstheme="minorHAnsi"/>
        </w:rPr>
        <w:t>ausgetauscht</w:t>
      </w:r>
      <w:r w:rsidRPr="00332C4B">
        <w:rPr>
          <w:rFonts w:cstheme="minorHAnsi"/>
        </w:rPr>
        <w:t xml:space="preserve">. </w:t>
      </w:r>
      <w:r w:rsidR="00385C7D">
        <w:rPr>
          <w:rFonts w:cstheme="minorHAnsi"/>
        </w:rPr>
        <w:t>Über die</w:t>
      </w:r>
      <w:r w:rsidRPr="00332C4B">
        <w:rPr>
          <w:rFonts w:cstheme="minorHAnsi"/>
        </w:rPr>
        <w:t xml:space="preserve"> Herausforderung, Gedanken und Dringlichkeit</w:t>
      </w:r>
      <w:r w:rsidR="007A6C6B">
        <w:rPr>
          <w:rFonts w:cstheme="minorHAnsi"/>
        </w:rPr>
        <w:t>en</w:t>
      </w:r>
      <w:r w:rsidRPr="00332C4B">
        <w:rPr>
          <w:rFonts w:cstheme="minorHAnsi"/>
        </w:rPr>
        <w:t xml:space="preserve"> in Text zu übertragen</w:t>
      </w:r>
      <w:r w:rsidR="007F3634" w:rsidRPr="006F0134">
        <w:rPr>
          <w:rFonts w:cstheme="minorHAnsi"/>
          <w:color w:val="000000" w:themeColor="text1"/>
        </w:rPr>
        <w:t xml:space="preserve">. </w:t>
      </w:r>
      <w:r w:rsidR="00385C7D">
        <w:rPr>
          <w:rFonts w:cstheme="minorHAnsi"/>
          <w:color w:val="000000" w:themeColor="text1"/>
        </w:rPr>
        <w:t xml:space="preserve">Ein </w:t>
      </w:r>
      <w:r w:rsidR="007F3634" w:rsidRPr="006F0134">
        <w:rPr>
          <w:rFonts w:cstheme="minorHAnsi"/>
          <w:color w:val="000000" w:themeColor="text1"/>
        </w:rPr>
        <w:t xml:space="preserve">Impuls für </w:t>
      </w:r>
      <w:r w:rsidR="00385C7D">
        <w:rPr>
          <w:rFonts w:cstheme="minorHAnsi"/>
          <w:color w:val="000000" w:themeColor="text1"/>
        </w:rPr>
        <w:t>unser</w:t>
      </w:r>
      <w:r w:rsidR="007F3634" w:rsidRPr="006F0134">
        <w:rPr>
          <w:rFonts w:cstheme="minorHAnsi"/>
          <w:color w:val="000000" w:themeColor="text1"/>
        </w:rPr>
        <w:t xml:space="preserve"> Gespräch war die Lektüre </w:t>
      </w:r>
      <w:r w:rsidR="00ED5066" w:rsidRPr="006F0134">
        <w:rPr>
          <w:rFonts w:cstheme="minorHAnsi"/>
          <w:color w:val="000000" w:themeColor="text1"/>
        </w:rPr>
        <w:t xml:space="preserve">von </w:t>
      </w:r>
      <w:r w:rsidR="004F2782">
        <w:rPr>
          <w:rFonts w:cstheme="minorHAnsi"/>
          <w:color w:val="000000" w:themeColor="text1"/>
        </w:rPr>
        <w:t>Werken</w:t>
      </w:r>
      <w:r w:rsidR="00385C7D">
        <w:rPr>
          <w:rFonts w:cstheme="minorHAnsi"/>
          <w:color w:val="000000" w:themeColor="text1"/>
        </w:rPr>
        <w:t xml:space="preserve"> der amerikanischen Aktivistin und Schriftstellerin </w:t>
      </w:r>
      <w:proofErr w:type="spellStart"/>
      <w:r w:rsidRPr="00385C7D">
        <w:rPr>
          <w:rFonts w:cstheme="minorHAnsi"/>
          <w:color w:val="000000" w:themeColor="text1"/>
        </w:rPr>
        <w:t>Audre</w:t>
      </w:r>
      <w:proofErr w:type="spellEnd"/>
      <w:r w:rsidRPr="00385C7D">
        <w:rPr>
          <w:rFonts w:cstheme="minorHAnsi"/>
          <w:color w:val="000000" w:themeColor="text1"/>
        </w:rPr>
        <w:t xml:space="preserve"> </w:t>
      </w:r>
      <w:proofErr w:type="spellStart"/>
      <w:r w:rsidRPr="00385C7D">
        <w:rPr>
          <w:rFonts w:cstheme="minorHAnsi"/>
          <w:color w:val="000000" w:themeColor="text1"/>
        </w:rPr>
        <w:t>Lorde</w:t>
      </w:r>
      <w:proofErr w:type="spellEnd"/>
      <w:r w:rsidR="00ED5066" w:rsidRPr="00385C7D">
        <w:rPr>
          <w:rStyle w:val="Endnotenzeichen"/>
          <w:rFonts w:cstheme="minorHAnsi"/>
          <w:color w:val="000000" w:themeColor="text1"/>
        </w:rPr>
        <w:endnoteReference w:id="1"/>
      </w:r>
      <w:r w:rsidR="00385C7D" w:rsidRPr="00385C7D">
        <w:rPr>
          <w:rFonts w:cstheme="minorHAnsi"/>
          <w:color w:val="000000" w:themeColor="text1"/>
        </w:rPr>
        <w:t xml:space="preserve">, </w:t>
      </w:r>
      <w:r w:rsidR="00385C7D" w:rsidRPr="004F2782">
        <w:rPr>
          <w:rFonts w:cstheme="minorHAnsi"/>
          <w:color w:val="000000" w:themeColor="text1"/>
        </w:rPr>
        <w:t>in denen diese das „Zur-Sprache-Kommen“ reflektiert.</w:t>
      </w:r>
      <w:r w:rsidR="00385C7D">
        <w:rPr>
          <w:rFonts w:cstheme="minorHAnsi"/>
          <w:color w:val="000000" w:themeColor="text1"/>
        </w:rPr>
        <w:t xml:space="preserve"> </w:t>
      </w:r>
      <w:r w:rsidR="004F2782">
        <w:rPr>
          <w:rFonts w:cstheme="minorHAnsi"/>
          <w:color w:val="000000" w:themeColor="text1"/>
        </w:rPr>
        <w:t>In ihren Gedichten, Texten und Reden verhandelt die Autorin die Transformation des Schweigens über Sexismus</w:t>
      </w:r>
      <w:r w:rsidR="00A605CF">
        <w:rPr>
          <w:rFonts w:cstheme="minorHAnsi"/>
          <w:color w:val="000000" w:themeColor="text1"/>
        </w:rPr>
        <w:t xml:space="preserve"> und Rassismus </w:t>
      </w:r>
      <w:r w:rsidR="004F2782">
        <w:rPr>
          <w:rFonts w:cstheme="minorHAnsi"/>
          <w:color w:val="000000" w:themeColor="text1"/>
        </w:rPr>
        <w:t xml:space="preserve">in politischen Aktivismus. Aber was kann das konkret für </w:t>
      </w:r>
      <w:r w:rsidR="00A605CF">
        <w:rPr>
          <w:rFonts w:cstheme="minorHAnsi"/>
          <w:color w:val="000000" w:themeColor="text1"/>
        </w:rPr>
        <w:t>di</w:t>
      </w:r>
      <w:r w:rsidR="004F2782">
        <w:rPr>
          <w:rFonts w:cstheme="minorHAnsi"/>
          <w:color w:val="000000" w:themeColor="text1"/>
        </w:rPr>
        <w:t>e eigene künstlerische</w:t>
      </w:r>
      <w:r w:rsidR="00A605CF">
        <w:rPr>
          <w:rFonts w:cstheme="minorHAnsi"/>
          <w:color w:val="000000" w:themeColor="text1"/>
        </w:rPr>
        <w:t xml:space="preserve"> und</w:t>
      </w:r>
      <w:r w:rsidR="004F2782">
        <w:rPr>
          <w:rFonts w:cstheme="minorHAnsi"/>
          <w:color w:val="000000" w:themeColor="text1"/>
        </w:rPr>
        <w:t xml:space="preserve"> schreibende Praxis bedeuten? </w:t>
      </w:r>
      <w:r w:rsidRPr="00332C4B">
        <w:rPr>
          <w:rFonts w:cstheme="minorHAnsi"/>
        </w:rPr>
        <w:t xml:space="preserve">Bei </w:t>
      </w:r>
      <w:r w:rsidR="00385C7D">
        <w:rPr>
          <w:rFonts w:cstheme="minorHAnsi"/>
        </w:rPr>
        <w:t>unserem</w:t>
      </w:r>
      <w:r w:rsidRPr="00332C4B">
        <w:rPr>
          <w:rFonts w:cstheme="minorHAnsi"/>
        </w:rPr>
        <w:t xml:space="preserve"> Spaziergang stand die </w:t>
      </w:r>
      <w:r w:rsidR="00CC3421" w:rsidRPr="00332C4B">
        <w:rPr>
          <w:rFonts w:cstheme="minorHAnsi"/>
        </w:rPr>
        <w:t>Unsicherheit, die richtigen Worte zu finden</w:t>
      </w:r>
      <w:r w:rsidR="001D5652" w:rsidRPr="00332C4B">
        <w:rPr>
          <w:rFonts w:cstheme="minorHAnsi"/>
        </w:rPr>
        <w:t xml:space="preserve"> und</w:t>
      </w:r>
      <w:r w:rsidRPr="00332C4B">
        <w:rPr>
          <w:rFonts w:cstheme="minorHAnsi"/>
        </w:rPr>
        <w:t xml:space="preserve"> mit der eigenen </w:t>
      </w:r>
      <w:r w:rsidR="007A6C6B">
        <w:rPr>
          <w:rFonts w:cstheme="minorHAnsi"/>
        </w:rPr>
        <w:t>S</w:t>
      </w:r>
      <w:r w:rsidRPr="00332C4B">
        <w:rPr>
          <w:rFonts w:cstheme="minorHAnsi"/>
        </w:rPr>
        <w:t xml:space="preserve">prache öffentlich zu werden, im Raum. </w:t>
      </w:r>
      <w:r w:rsidR="000129E1">
        <w:rPr>
          <w:rFonts w:cstheme="minorHAnsi"/>
        </w:rPr>
        <w:t>Was habe</w:t>
      </w:r>
      <w:r w:rsidR="007F3634" w:rsidRPr="00332C4B">
        <w:rPr>
          <w:rFonts w:cstheme="minorHAnsi"/>
        </w:rPr>
        <w:t xml:space="preserve"> ich zu sagen? Wie kann ich mir den Raum zum Schreiben nehmen oder schaffen?</w:t>
      </w:r>
    </w:p>
    <w:p w14:paraId="5D14C62E" w14:textId="0103C176" w:rsidR="004F2337" w:rsidRPr="00332C4B" w:rsidRDefault="004F2337" w:rsidP="00601C4E">
      <w:pPr>
        <w:spacing w:line="276" w:lineRule="auto"/>
        <w:rPr>
          <w:rFonts w:cstheme="minorHAnsi"/>
        </w:rPr>
      </w:pPr>
    </w:p>
    <w:p w14:paraId="2814DA3C" w14:textId="1054BF9D" w:rsidR="004531C5" w:rsidRPr="007A6C6B" w:rsidRDefault="007F3634" w:rsidP="00601C4E">
      <w:pPr>
        <w:pStyle w:val="berschrift4"/>
        <w:shd w:val="clear" w:color="auto" w:fill="FFFFFF"/>
        <w:spacing w:before="0" w:beforeAutospacing="0" w:after="0" w:afterAutospacing="0" w:line="276" w:lineRule="auto"/>
        <w:rPr>
          <w:rFonts w:asciiTheme="minorHAnsi" w:hAnsiTheme="minorHAnsi" w:cstheme="minorHAnsi"/>
          <w:b w:val="0"/>
          <w:bCs w:val="0"/>
          <w:color w:val="E30018"/>
        </w:rPr>
      </w:pPr>
      <w:r w:rsidRPr="007A6C6B">
        <w:rPr>
          <w:rFonts w:asciiTheme="minorHAnsi" w:hAnsiTheme="minorHAnsi" w:cstheme="minorHAnsi"/>
          <w:b w:val="0"/>
          <w:bCs w:val="0"/>
        </w:rPr>
        <w:t xml:space="preserve">Monate später </w:t>
      </w:r>
      <w:r w:rsidR="004F2337" w:rsidRPr="007A6C6B">
        <w:rPr>
          <w:rFonts w:asciiTheme="minorHAnsi" w:hAnsiTheme="minorHAnsi" w:cstheme="minorHAnsi"/>
          <w:b w:val="0"/>
          <w:bCs w:val="0"/>
        </w:rPr>
        <w:t xml:space="preserve">in der Ausstellung „I </w:t>
      </w:r>
      <w:proofErr w:type="spellStart"/>
      <w:r w:rsidR="004F2337" w:rsidRPr="007A6C6B">
        <w:rPr>
          <w:rFonts w:asciiTheme="minorHAnsi" w:hAnsiTheme="minorHAnsi" w:cstheme="minorHAnsi"/>
          <w:b w:val="0"/>
          <w:bCs w:val="0"/>
        </w:rPr>
        <w:t>would</w:t>
      </w:r>
      <w:proofErr w:type="spellEnd"/>
      <w:r w:rsidR="004F2337" w:rsidRPr="007A6C6B">
        <w:rPr>
          <w:rFonts w:asciiTheme="minorHAnsi" w:hAnsiTheme="minorHAnsi" w:cstheme="minorHAnsi"/>
          <w:b w:val="0"/>
          <w:bCs w:val="0"/>
        </w:rPr>
        <w:t xml:space="preserve"> </w:t>
      </w:r>
      <w:proofErr w:type="spellStart"/>
      <w:r w:rsidR="004F2337" w:rsidRPr="007A6C6B">
        <w:rPr>
          <w:rFonts w:asciiTheme="minorHAnsi" w:hAnsiTheme="minorHAnsi" w:cstheme="minorHAnsi"/>
          <w:b w:val="0"/>
          <w:bCs w:val="0"/>
        </w:rPr>
        <w:t>rather</w:t>
      </w:r>
      <w:proofErr w:type="spellEnd"/>
      <w:r w:rsidR="004F2337" w:rsidRPr="007A6C6B">
        <w:rPr>
          <w:rFonts w:asciiTheme="minorHAnsi" w:hAnsiTheme="minorHAnsi" w:cstheme="minorHAnsi"/>
          <w:b w:val="0"/>
          <w:bCs w:val="0"/>
        </w:rPr>
        <w:t xml:space="preserve"> </w:t>
      </w:r>
      <w:proofErr w:type="spellStart"/>
      <w:r w:rsidR="004F2337" w:rsidRPr="007A6C6B">
        <w:rPr>
          <w:rFonts w:asciiTheme="minorHAnsi" w:hAnsiTheme="minorHAnsi" w:cstheme="minorHAnsi"/>
          <w:b w:val="0"/>
          <w:bCs w:val="0"/>
        </w:rPr>
        <w:t>be</w:t>
      </w:r>
      <w:proofErr w:type="spellEnd"/>
      <w:r w:rsidR="004F2337" w:rsidRPr="007A6C6B">
        <w:rPr>
          <w:rFonts w:asciiTheme="minorHAnsi" w:hAnsiTheme="minorHAnsi" w:cstheme="minorHAnsi"/>
          <w:b w:val="0"/>
          <w:bCs w:val="0"/>
        </w:rPr>
        <w:t xml:space="preserve"> a </w:t>
      </w:r>
      <w:proofErr w:type="spellStart"/>
      <w:r w:rsidR="004F2337" w:rsidRPr="007A6C6B">
        <w:rPr>
          <w:rFonts w:asciiTheme="minorHAnsi" w:hAnsiTheme="minorHAnsi" w:cstheme="minorHAnsi"/>
          <w:b w:val="0"/>
          <w:bCs w:val="0"/>
        </w:rPr>
        <w:t>lover</w:t>
      </w:r>
      <w:proofErr w:type="spellEnd"/>
      <w:r w:rsidR="004F2337" w:rsidRPr="007A6C6B">
        <w:rPr>
          <w:rFonts w:asciiTheme="minorHAnsi" w:hAnsiTheme="minorHAnsi" w:cstheme="minorHAnsi"/>
          <w:b w:val="0"/>
          <w:bCs w:val="0"/>
        </w:rPr>
        <w:t xml:space="preserve"> </w:t>
      </w:r>
      <w:proofErr w:type="spellStart"/>
      <w:r w:rsidR="004F2337" w:rsidRPr="007A6C6B">
        <w:rPr>
          <w:rFonts w:asciiTheme="minorHAnsi" w:hAnsiTheme="minorHAnsi" w:cstheme="minorHAnsi"/>
          <w:b w:val="0"/>
          <w:bCs w:val="0"/>
        </w:rPr>
        <w:t>than</w:t>
      </w:r>
      <w:proofErr w:type="spellEnd"/>
      <w:r w:rsidR="004F2337" w:rsidRPr="007A6C6B">
        <w:rPr>
          <w:rFonts w:asciiTheme="minorHAnsi" w:hAnsiTheme="minorHAnsi" w:cstheme="minorHAnsi"/>
          <w:b w:val="0"/>
          <w:bCs w:val="0"/>
        </w:rPr>
        <w:t xml:space="preserve"> a </w:t>
      </w:r>
      <w:proofErr w:type="spellStart"/>
      <w:r w:rsidR="004F2337" w:rsidRPr="007A6C6B">
        <w:rPr>
          <w:rFonts w:asciiTheme="minorHAnsi" w:hAnsiTheme="minorHAnsi" w:cstheme="minorHAnsi"/>
          <w:b w:val="0"/>
          <w:bCs w:val="0"/>
        </w:rPr>
        <w:t>fighter</w:t>
      </w:r>
      <w:proofErr w:type="spellEnd"/>
      <w:r w:rsidR="004F2337" w:rsidRPr="007A6C6B">
        <w:rPr>
          <w:rFonts w:asciiTheme="minorHAnsi" w:hAnsiTheme="minorHAnsi" w:cstheme="minorHAnsi"/>
          <w:b w:val="0"/>
          <w:bCs w:val="0"/>
        </w:rPr>
        <w:t xml:space="preserve">” </w:t>
      </w:r>
      <w:r w:rsidR="007A6C6B" w:rsidRPr="007A6C6B">
        <w:rPr>
          <w:rFonts w:asciiTheme="minorHAnsi" w:hAnsiTheme="minorHAnsi" w:cstheme="minorHAnsi"/>
          <w:b w:val="0"/>
          <w:bCs w:val="0"/>
        </w:rPr>
        <w:t xml:space="preserve">in den Räumen von </w:t>
      </w:r>
      <w:proofErr w:type="spellStart"/>
      <w:r w:rsidR="007A6C6B" w:rsidRPr="007A6C6B">
        <w:rPr>
          <w:rFonts w:asciiTheme="minorHAnsi" w:hAnsiTheme="minorHAnsi" w:cstheme="minorHAnsi"/>
          <w:b w:val="0"/>
          <w:bCs w:val="0"/>
          <w:color w:val="000000" w:themeColor="text1"/>
        </w:rPr>
        <w:t>alpha</w:t>
      </w:r>
      <w:proofErr w:type="spellEnd"/>
      <w:r w:rsidR="007A6C6B" w:rsidRPr="007A6C6B">
        <w:rPr>
          <w:rFonts w:asciiTheme="minorHAnsi" w:hAnsiTheme="minorHAnsi" w:cstheme="minorHAnsi"/>
          <w:b w:val="0"/>
          <w:bCs w:val="0"/>
          <w:color w:val="000000" w:themeColor="text1"/>
        </w:rPr>
        <w:t xml:space="preserve"> </w:t>
      </w:r>
      <w:proofErr w:type="spellStart"/>
      <w:r w:rsidR="007A6C6B" w:rsidRPr="007A6C6B">
        <w:rPr>
          <w:rFonts w:asciiTheme="minorHAnsi" w:hAnsiTheme="minorHAnsi" w:cstheme="minorHAnsi"/>
          <w:b w:val="0"/>
          <w:bCs w:val="0"/>
          <w:color w:val="000000" w:themeColor="text1"/>
        </w:rPr>
        <w:t>nova</w:t>
      </w:r>
      <w:proofErr w:type="spellEnd"/>
      <w:r w:rsidR="007A6C6B" w:rsidRPr="007A6C6B">
        <w:rPr>
          <w:rFonts w:asciiTheme="minorHAnsi" w:hAnsiTheme="minorHAnsi" w:cstheme="minorHAnsi"/>
          <w:b w:val="0"/>
          <w:bCs w:val="0"/>
          <w:color w:val="000000" w:themeColor="text1"/>
        </w:rPr>
        <w:t xml:space="preserve"> &amp; </w:t>
      </w:r>
      <w:proofErr w:type="spellStart"/>
      <w:r w:rsidR="007A6C6B" w:rsidRPr="007A6C6B">
        <w:rPr>
          <w:rFonts w:asciiTheme="minorHAnsi" w:hAnsiTheme="minorHAnsi" w:cstheme="minorHAnsi"/>
          <w:b w:val="0"/>
          <w:bCs w:val="0"/>
          <w:color w:val="000000" w:themeColor="text1"/>
        </w:rPr>
        <w:t>galerie</w:t>
      </w:r>
      <w:proofErr w:type="spellEnd"/>
      <w:r w:rsidR="007A6C6B" w:rsidRPr="007A6C6B">
        <w:rPr>
          <w:rFonts w:asciiTheme="minorHAnsi" w:hAnsiTheme="minorHAnsi" w:cstheme="minorHAnsi"/>
          <w:b w:val="0"/>
          <w:bCs w:val="0"/>
          <w:color w:val="000000" w:themeColor="text1"/>
        </w:rPr>
        <w:t xml:space="preserve"> </w:t>
      </w:r>
      <w:proofErr w:type="spellStart"/>
      <w:r w:rsidR="007A6C6B" w:rsidRPr="007A6C6B">
        <w:rPr>
          <w:rFonts w:asciiTheme="minorHAnsi" w:hAnsiTheme="minorHAnsi" w:cstheme="minorHAnsi"/>
          <w:b w:val="0"/>
          <w:bCs w:val="0"/>
          <w:color w:val="000000" w:themeColor="text1"/>
        </w:rPr>
        <w:t>futura</w:t>
      </w:r>
      <w:proofErr w:type="spellEnd"/>
      <w:r w:rsidR="009C40F2">
        <w:rPr>
          <w:rFonts w:asciiTheme="minorHAnsi" w:hAnsiTheme="minorHAnsi" w:cstheme="minorHAnsi"/>
          <w:b w:val="0"/>
          <w:bCs w:val="0"/>
          <w:color w:val="000000" w:themeColor="text1"/>
        </w:rPr>
        <w:t xml:space="preserve"> in Berlin</w:t>
      </w:r>
      <w:r w:rsidR="004F2337" w:rsidRPr="007A6C6B">
        <w:rPr>
          <w:rFonts w:asciiTheme="minorHAnsi" w:hAnsiTheme="minorHAnsi" w:cstheme="minorHAnsi"/>
          <w:b w:val="0"/>
          <w:bCs w:val="0"/>
          <w:color w:val="000000" w:themeColor="text1"/>
        </w:rPr>
        <w:t xml:space="preserve">, </w:t>
      </w:r>
      <w:r w:rsidR="000129E1">
        <w:rPr>
          <w:rFonts w:asciiTheme="minorHAnsi" w:hAnsiTheme="minorHAnsi" w:cstheme="minorHAnsi"/>
          <w:b w:val="0"/>
          <w:bCs w:val="0"/>
        </w:rPr>
        <w:t>ist</w:t>
      </w:r>
      <w:r w:rsidR="007A6C6B">
        <w:rPr>
          <w:rFonts w:asciiTheme="minorHAnsi" w:hAnsiTheme="minorHAnsi" w:cstheme="minorHAnsi"/>
          <w:b w:val="0"/>
          <w:bCs w:val="0"/>
        </w:rPr>
        <w:t xml:space="preserve"> unser Gespräch wieder </w:t>
      </w:r>
      <w:r w:rsidR="000129E1">
        <w:rPr>
          <w:rFonts w:asciiTheme="minorHAnsi" w:hAnsiTheme="minorHAnsi" w:cstheme="minorHAnsi"/>
          <w:b w:val="0"/>
          <w:bCs w:val="0"/>
        </w:rPr>
        <w:t>präsent</w:t>
      </w:r>
      <w:r w:rsidR="007A6C6B">
        <w:rPr>
          <w:rFonts w:asciiTheme="minorHAnsi" w:hAnsiTheme="minorHAnsi" w:cstheme="minorHAnsi"/>
          <w:b w:val="0"/>
          <w:bCs w:val="0"/>
        </w:rPr>
        <w:t xml:space="preserve">. </w:t>
      </w:r>
      <w:r w:rsidR="00830034">
        <w:rPr>
          <w:rFonts w:asciiTheme="minorHAnsi" w:hAnsiTheme="minorHAnsi" w:cstheme="minorHAnsi"/>
          <w:b w:val="0"/>
          <w:bCs w:val="0"/>
        </w:rPr>
        <w:t>Ich</w:t>
      </w:r>
      <w:r w:rsidR="000129E1">
        <w:rPr>
          <w:rFonts w:asciiTheme="minorHAnsi" w:hAnsiTheme="minorHAnsi" w:cstheme="minorHAnsi"/>
          <w:b w:val="0"/>
          <w:bCs w:val="0"/>
        </w:rPr>
        <w:t xml:space="preserve"> finde</w:t>
      </w:r>
      <w:r w:rsidR="004F2337" w:rsidRPr="007A6C6B">
        <w:rPr>
          <w:rFonts w:asciiTheme="minorHAnsi" w:hAnsiTheme="minorHAnsi" w:cstheme="minorHAnsi"/>
          <w:b w:val="0"/>
          <w:bCs w:val="0"/>
        </w:rPr>
        <w:t xml:space="preserve"> mich in einem räumlich und öffentlich gewordenen Text wieder</w:t>
      </w:r>
      <w:r w:rsidR="00385C7D">
        <w:rPr>
          <w:rFonts w:asciiTheme="minorHAnsi" w:hAnsiTheme="minorHAnsi" w:cstheme="minorHAnsi"/>
          <w:b w:val="0"/>
          <w:bCs w:val="0"/>
        </w:rPr>
        <w:t xml:space="preserve">, in dem </w:t>
      </w:r>
      <w:r w:rsidRPr="007A6C6B">
        <w:rPr>
          <w:rFonts w:asciiTheme="minorHAnsi" w:hAnsiTheme="minorHAnsi" w:cstheme="minorHAnsi"/>
          <w:b w:val="0"/>
          <w:bCs w:val="0"/>
        </w:rPr>
        <w:t>Fäden, Fragmente</w:t>
      </w:r>
      <w:r w:rsidR="00385C7D">
        <w:rPr>
          <w:rFonts w:asciiTheme="minorHAnsi" w:hAnsiTheme="minorHAnsi" w:cstheme="minorHAnsi"/>
          <w:b w:val="0"/>
          <w:bCs w:val="0"/>
        </w:rPr>
        <w:t xml:space="preserve">n und </w:t>
      </w:r>
      <w:r w:rsidRPr="007A6C6B">
        <w:rPr>
          <w:rFonts w:asciiTheme="minorHAnsi" w:hAnsiTheme="minorHAnsi" w:cstheme="minorHAnsi"/>
          <w:b w:val="0"/>
          <w:bCs w:val="0"/>
        </w:rPr>
        <w:t>Texturen</w:t>
      </w:r>
      <w:r w:rsidR="000129E1">
        <w:rPr>
          <w:rFonts w:asciiTheme="minorHAnsi" w:hAnsiTheme="minorHAnsi" w:cstheme="minorHAnsi"/>
          <w:b w:val="0"/>
          <w:bCs w:val="0"/>
        </w:rPr>
        <w:t xml:space="preserve"> </w:t>
      </w:r>
      <w:r w:rsidRPr="007A6C6B">
        <w:rPr>
          <w:rFonts w:asciiTheme="minorHAnsi" w:hAnsiTheme="minorHAnsi" w:cstheme="minorHAnsi"/>
          <w:b w:val="0"/>
          <w:bCs w:val="0"/>
        </w:rPr>
        <w:t xml:space="preserve">verwoben </w:t>
      </w:r>
      <w:r w:rsidR="00385C7D">
        <w:rPr>
          <w:rFonts w:asciiTheme="minorHAnsi" w:hAnsiTheme="minorHAnsi" w:cstheme="minorHAnsi"/>
          <w:b w:val="0"/>
          <w:bCs w:val="0"/>
        </w:rPr>
        <w:t xml:space="preserve">sind </w:t>
      </w:r>
      <w:r w:rsidRPr="007A6C6B">
        <w:rPr>
          <w:rFonts w:asciiTheme="minorHAnsi" w:hAnsiTheme="minorHAnsi" w:cstheme="minorHAnsi"/>
          <w:b w:val="0"/>
          <w:bCs w:val="0"/>
        </w:rPr>
        <w:t>zu einer vielstimmigen Geschichte</w:t>
      </w:r>
      <w:r w:rsidR="001024B0">
        <w:rPr>
          <w:rFonts w:asciiTheme="minorHAnsi" w:hAnsiTheme="minorHAnsi" w:cstheme="minorHAnsi"/>
          <w:b w:val="0"/>
          <w:bCs w:val="0"/>
        </w:rPr>
        <w:t xml:space="preserve"> </w:t>
      </w:r>
      <w:r w:rsidR="00332C4B" w:rsidRPr="007A6C6B">
        <w:rPr>
          <w:rFonts w:asciiTheme="minorHAnsi" w:hAnsiTheme="minorHAnsi" w:cstheme="minorHAnsi"/>
          <w:b w:val="0"/>
          <w:bCs w:val="0"/>
        </w:rPr>
        <w:t>der</w:t>
      </w:r>
      <w:r w:rsidR="004531C5" w:rsidRPr="007A6C6B">
        <w:rPr>
          <w:rFonts w:asciiTheme="minorHAnsi" w:hAnsiTheme="minorHAnsi" w:cstheme="minorHAnsi"/>
          <w:b w:val="0"/>
          <w:bCs w:val="0"/>
        </w:rPr>
        <w:t xml:space="preserve"> (</w:t>
      </w:r>
      <w:proofErr w:type="spellStart"/>
      <w:r w:rsidR="004531C5" w:rsidRPr="007A6C6B">
        <w:rPr>
          <w:rFonts w:asciiTheme="minorHAnsi" w:hAnsiTheme="minorHAnsi" w:cstheme="minorHAnsi"/>
          <w:b w:val="0"/>
          <w:bCs w:val="0"/>
        </w:rPr>
        <w:t>Un</w:t>
      </w:r>
      <w:proofErr w:type="spellEnd"/>
      <w:r w:rsidR="004531C5" w:rsidRPr="007A6C6B">
        <w:rPr>
          <w:rFonts w:asciiTheme="minorHAnsi" w:hAnsiTheme="minorHAnsi" w:cstheme="minorHAnsi"/>
          <w:b w:val="0"/>
          <w:bCs w:val="0"/>
        </w:rPr>
        <w:t>)Sichtbarkeit</w:t>
      </w:r>
      <w:r w:rsidR="00332C4B" w:rsidRPr="007A6C6B">
        <w:rPr>
          <w:rFonts w:asciiTheme="minorHAnsi" w:hAnsiTheme="minorHAnsi" w:cstheme="minorHAnsi"/>
          <w:b w:val="0"/>
          <w:bCs w:val="0"/>
        </w:rPr>
        <w:t xml:space="preserve"> weiblich gelesener Körper</w:t>
      </w:r>
      <w:r w:rsidR="004531C5" w:rsidRPr="007A6C6B">
        <w:rPr>
          <w:rFonts w:asciiTheme="minorHAnsi" w:hAnsiTheme="minorHAnsi" w:cstheme="minorHAnsi"/>
          <w:b w:val="0"/>
          <w:bCs w:val="0"/>
        </w:rPr>
        <w:t xml:space="preserve"> im öffentlichen </w:t>
      </w:r>
      <w:r w:rsidR="00332C4B" w:rsidRPr="007A6C6B">
        <w:rPr>
          <w:rFonts w:asciiTheme="minorHAnsi" w:hAnsiTheme="minorHAnsi" w:cstheme="minorHAnsi"/>
          <w:b w:val="0"/>
          <w:bCs w:val="0"/>
        </w:rPr>
        <w:t>Stadtr</w:t>
      </w:r>
      <w:r w:rsidR="004531C5" w:rsidRPr="007A6C6B">
        <w:rPr>
          <w:rFonts w:asciiTheme="minorHAnsi" w:hAnsiTheme="minorHAnsi" w:cstheme="minorHAnsi"/>
          <w:b w:val="0"/>
          <w:bCs w:val="0"/>
        </w:rPr>
        <w:t>aum</w:t>
      </w:r>
      <w:r w:rsidR="00332C4B" w:rsidRPr="007A6C6B">
        <w:rPr>
          <w:rFonts w:asciiTheme="minorHAnsi" w:hAnsiTheme="minorHAnsi" w:cstheme="minorHAnsi"/>
          <w:b w:val="0"/>
          <w:bCs w:val="0"/>
        </w:rPr>
        <w:t>. Eine Geschichte, die</w:t>
      </w:r>
      <w:r w:rsidR="004531C5" w:rsidRPr="007A6C6B">
        <w:rPr>
          <w:rFonts w:asciiTheme="minorHAnsi" w:hAnsiTheme="minorHAnsi" w:cstheme="minorHAnsi"/>
          <w:b w:val="0"/>
          <w:bCs w:val="0"/>
        </w:rPr>
        <w:t xml:space="preserve"> Widersprüche zeigt </w:t>
      </w:r>
      <w:r w:rsidR="00332C4B" w:rsidRPr="007A6C6B">
        <w:rPr>
          <w:rFonts w:asciiTheme="minorHAnsi" w:hAnsiTheme="minorHAnsi" w:cstheme="minorHAnsi"/>
          <w:b w:val="0"/>
          <w:bCs w:val="0"/>
        </w:rPr>
        <w:t>und zulässt</w:t>
      </w:r>
      <w:r w:rsidR="004531C5" w:rsidRPr="007A6C6B">
        <w:rPr>
          <w:rFonts w:asciiTheme="minorHAnsi" w:hAnsiTheme="minorHAnsi" w:cstheme="minorHAnsi"/>
          <w:b w:val="0"/>
          <w:bCs w:val="0"/>
        </w:rPr>
        <w:t xml:space="preserve">: zwischen Anonymität und Intimität, zwischen Fragilität und Selbstbehauptung, zwischen Schutzraum und Aushandlungsraum. </w:t>
      </w:r>
    </w:p>
    <w:p w14:paraId="6B180C1B" w14:textId="62736823" w:rsidR="004531C5" w:rsidRPr="00332C4B" w:rsidRDefault="004531C5" w:rsidP="00601C4E">
      <w:pPr>
        <w:spacing w:line="276" w:lineRule="auto"/>
        <w:rPr>
          <w:rFonts w:cstheme="minorHAnsi"/>
        </w:rPr>
      </w:pPr>
    </w:p>
    <w:p w14:paraId="5E946167" w14:textId="2AE92C13" w:rsidR="00C62906" w:rsidRPr="00332C4B" w:rsidRDefault="007535AD" w:rsidP="00601C4E">
      <w:pPr>
        <w:spacing w:line="276" w:lineRule="auto"/>
        <w:rPr>
          <w:rFonts w:cstheme="minorHAnsi"/>
        </w:rPr>
      </w:pPr>
      <w:r w:rsidRPr="00332C4B">
        <w:rPr>
          <w:rFonts w:cstheme="minorHAnsi"/>
        </w:rPr>
        <w:t xml:space="preserve">Aber von vorne. Ein Raum aus vielen Räumen, die miteinander tanzen. </w:t>
      </w:r>
      <w:r w:rsidR="00F80406" w:rsidRPr="00332C4B">
        <w:rPr>
          <w:rFonts w:cstheme="minorHAnsi"/>
        </w:rPr>
        <w:t xml:space="preserve">Obschon draußen Minusgrade herrschen: </w:t>
      </w:r>
      <w:r w:rsidRPr="00332C4B">
        <w:rPr>
          <w:rFonts w:cstheme="minorHAnsi"/>
        </w:rPr>
        <w:t>Ein warmer Raum</w:t>
      </w:r>
      <w:r w:rsidR="00F80406" w:rsidRPr="00332C4B">
        <w:rPr>
          <w:rFonts w:cstheme="minorHAnsi"/>
        </w:rPr>
        <w:t xml:space="preserve">. </w:t>
      </w:r>
      <w:r w:rsidR="00C62906" w:rsidRPr="00332C4B">
        <w:rPr>
          <w:rFonts w:cstheme="minorHAnsi"/>
        </w:rPr>
        <w:t xml:space="preserve">Ein </w:t>
      </w:r>
      <w:r w:rsidR="009C40F2">
        <w:rPr>
          <w:rFonts w:cstheme="minorHAnsi"/>
        </w:rPr>
        <w:t>Ausstellungsr</w:t>
      </w:r>
      <w:r w:rsidR="00C62906" w:rsidRPr="00332C4B">
        <w:rPr>
          <w:rFonts w:cstheme="minorHAnsi"/>
        </w:rPr>
        <w:t>aum</w:t>
      </w:r>
      <w:r w:rsidR="00332C4B">
        <w:rPr>
          <w:rFonts w:cstheme="minorHAnsi"/>
        </w:rPr>
        <w:t>,</w:t>
      </w:r>
      <w:r w:rsidR="00C62906" w:rsidRPr="00332C4B">
        <w:rPr>
          <w:rFonts w:cstheme="minorHAnsi"/>
        </w:rPr>
        <w:t xml:space="preserve"> der </w:t>
      </w:r>
      <w:r w:rsidR="009C40F2">
        <w:rPr>
          <w:rFonts w:cstheme="minorHAnsi"/>
        </w:rPr>
        <w:t>Stadtr</w:t>
      </w:r>
      <w:r w:rsidR="00C62906" w:rsidRPr="00332C4B">
        <w:rPr>
          <w:rFonts w:cstheme="minorHAnsi"/>
        </w:rPr>
        <w:t xml:space="preserve">äume untersucht und </w:t>
      </w:r>
      <w:r w:rsidR="00332C4B">
        <w:rPr>
          <w:rFonts w:cstheme="minorHAnsi"/>
        </w:rPr>
        <w:t xml:space="preserve">danach fragt, </w:t>
      </w:r>
      <w:r w:rsidR="00C62906" w:rsidRPr="00332C4B">
        <w:rPr>
          <w:rFonts w:cstheme="minorHAnsi"/>
        </w:rPr>
        <w:t xml:space="preserve">wer sich wie in diesen Räumen bewegen kann. </w:t>
      </w:r>
      <w:r w:rsidR="00F80406" w:rsidRPr="00332C4B">
        <w:rPr>
          <w:rFonts w:cstheme="minorHAnsi"/>
        </w:rPr>
        <w:t xml:space="preserve">Ein offener </w:t>
      </w:r>
      <w:r w:rsidR="009C40F2">
        <w:rPr>
          <w:rFonts w:cstheme="minorHAnsi"/>
        </w:rPr>
        <w:t>Gedankenr</w:t>
      </w:r>
      <w:r w:rsidR="00F80406" w:rsidRPr="00332C4B">
        <w:rPr>
          <w:rFonts w:cstheme="minorHAnsi"/>
        </w:rPr>
        <w:t xml:space="preserve">aum: </w:t>
      </w:r>
      <w:r w:rsidR="00C62906" w:rsidRPr="00332C4B">
        <w:rPr>
          <w:rFonts w:cstheme="minorHAnsi"/>
        </w:rPr>
        <w:t>Ich fühle mich eingeladen, i</w:t>
      </w:r>
      <w:r w:rsidR="009C40F2">
        <w:rPr>
          <w:rFonts w:cstheme="minorHAnsi"/>
        </w:rPr>
        <w:t xml:space="preserve">n ihn </w:t>
      </w:r>
      <w:r w:rsidR="00C62906" w:rsidRPr="00332C4B">
        <w:rPr>
          <w:rFonts w:cstheme="minorHAnsi"/>
        </w:rPr>
        <w:t xml:space="preserve">einzutauchen. Mich berühren zu lassen. Mich konfrontieren zu lassen. </w:t>
      </w:r>
    </w:p>
    <w:p w14:paraId="224CDBEB" w14:textId="77777777" w:rsidR="004B62A0" w:rsidRPr="00332C4B" w:rsidRDefault="004B62A0" w:rsidP="00601C4E">
      <w:pPr>
        <w:spacing w:line="276" w:lineRule="auto"/>
        <w:rPr>
          <w:rFonts w:cstheme="minorHAnsi"/>
        </w:rPr>
      </w:pPr>
    </w:p>
    <w:p w14:paraId="4C53E01A" w14:textId="68482379" w:rsidR="00777952" w:rsidRPr="00332C4B" w:rsidRDefault="003468C9" w:rsidP="00601C4E">
      <w:pPr>
        <w:spacing w:line="276" w:lineRule="auto"/>
        <w:rPr>
          <w:rFonts w:cstheme="minorHAnsi"/>
        </w:rPr>
      </w:pPr>
      <w:r w:rsidRPr="00332C4B">
        <w:rPr>
          <w:rFonts w:cstheme="minorHAnsi"/>
        </w:rPr>
        <w:t xml:space="preserve">Ich werde </w:t>
      </w:r>
      <w:r w:rsidR="009C40F2">
        <w:rPr>
          <w:rFonts w:cstheme="minorHAnsi"/>
        </w:rPr>
        <w:t>abgeholt</w:t>
      </w:r>
      <w:r w:rsidRPr="00332C4B">
        <w:rPr>
          <w:rFonts w:cstheme="minorHAnsi"/>
        </w:rPr>
        <w:t xml:space="preserve"> von</w:t>
      </w:r>
      <w:r w:rsidR="00F80406" w:rsidRPr="00332C4B">
        <w:rPr>
          <w:rFonts w:cstheme="minorHAnsi"/>
        </w:rPr>
        <w:t xml:space="preserve"> e</w:t>
      </w:r>
      <w:r w:rsidR="00396005" w:rsidRPr="00332C4B">
        <w:rPr>
          <w:rFonts w:cstheme="minorHAnsi"/>
        </w:rPr>
        <w:t>ine</w:t>
      </w:r>
      <w:r w:rsidRPr="00332C4B">
        <w:rPr>
          <w:rFonts w:cstheme="minorHAnsi"/>
        </w:rPr>
        <w:t>r</w:t>
      </w:r>
      <w:r w:rsidR="00396005" w:rsidRPr="00332C4B">
        <w:rPr>
          <w:rFonts w:cstheme="minorHAnsi"/>
        </w:rPr>
        <w:t xml:space="preserve"> Architektur aus bedruckten Textilbahnen unterschiedlichster </w:t>
      </w:r>
      <w:r w:rsidR="00396005" w:rsidRPr="007F3A06">
        <w:rPr>
          <w:rFonts w:cstheme="minorHAnsi"/>
          <w:color w:val="000000" w:themeColor="text1"/>
        </w:rPr>
        <w:t xml:space="preserve">Farbtöne, Muster und </w:t>
      </w:r>
      <w:r w:rsidR="00F80406" w:rsidRPr="007F3A06">
        <w:rPr>
          <w:rFonts w:cstheme="minorHAnsi"/>
          <w:color w:val="000000" w:themeColor="text1"/>
        </w:rPr>
        <w:t>Texturen</w:t>
      </w:r>
      <w:r w:rsidR="00396005" w:rsidRPr="007F3A06">
        <w:rPr>
          <w:rFonts w:cstheme="minorHAnsi"/>
          <w:color w:val="000000" w:themeColor="text1"/>
        </w:rPr>
        <w:t>, die</w:t>
      </w:r>
      <w:r w:rsidR="00F80406" w:rsidRPr="007F3A06">
        <w:rPr>
          <w:rFonts w:cstheme="minorHAnsi"/>
          <w:color w:val="000000" w:themeColor="text1"/>
        </w:rPr>
        <w:t>,</w:t>
      </w:r>
      <w:r w:rsidR="00396005" w:rsidRPr="007F3A06">
        <w:rPr>
          <w:rFonts w:cstheme="minorHAnsi"/>
          <w:color w:val="000000" w:themeColor="text1"/>
        </w:rPr>
        <w:t xml:space="preserve"> über gerüstartige </w:t>
      </w:r>
      <w:r w:rsidR="00F80406" w:rsidRPr="007F3A06">
        <w:rPr>
          <w:rFonts w:cstheme="minorHAnsi"/>
          <w:color w:val="000000" w:themeColor="text1"/>
        </w:rPr>
        <w:t>Metallrohre</w:t>
      </w:r>
      <w:r w:rsidR="00396005" w:rsidRPr="007F3A06">
        <w:rPr>
          <w:rFonts w:cstheme="minorHAnsi"/>
          <w:color w:val="000000" w:themeColor="text1"/>
        </w:rPr>
        <w:t xml:space="preserve"> </w:t>
      </w:r>
      <w:r w:rsidR="007F3A06" w:rsidRPr="007F3A06">
        <w:rPr>
          <w:rFonts w:cstheme="minorHAnsi"/>
          <w:color w:val="000000" w:themeColor="text1"/>
        </w:rPr>
        <w:t>gehängt</w:t>
      </w:r>
      <w:r w:rsidR="00396005" w:rsidRPr="007F3A06">
        <w:rPr>
          <w:rFonts w:cstheme="minorHAnsi"/>
          <w:color w:val="000000" w:themeColor="text1"/>
        </w:rPr>
        <w:t xml:space="preserve">, </w:t>
      </w:r>
      <w:r w:rsidR="00F80406" w:rsidRPr="007F3A06">
        <w:rPr>
          <w:rFonts w:cstheme="minorHAnsi"/>
          <w:color w:val="000000" w:themeColor="text1"/>
        </w:rPr>
        <w:t xml:space="preserve">den Raum </w:t>
      </w:r>
      <w:r w:rsidR="00396005" w:rsidRPr="00332C4B">
        <w:rPr>
          <w:rFonts w:cstheme="minorHAnsi"/>
        </w:rPr>
        <w:t>strukturier</w:t>
      </w:r>
      <w:r w:rsidR="00F80406" w:rsidRPr="00332C4B">
        <w:rPr>
          <w:rFonts w:cstheme="minorHAnsi"/>
        </w:rPr>
        <w:t xml:space="preserve">en. </w:t>
      </w:r>
      <w:r w:rsidRPr="00332C4B">
        <w:rPr>
          <w:rFonts w:cstheme="minorHAnsi"/>
        </w:rPr>
        <w:t>Ein</w:t>
      </w:r>
      <w:r w:rsidR="00F80406" w:rsidRPr="00332C4B">
        <w:rPr>
          <w:rFonts w:cstheme="minorHAnsi"/>
        </w:rPr>
        <w:t xml:space="preserve"> textile</w:t>
      </w:r>
      <w:r w:rsidRPr="00332C4B">
        <w:rPr>
          <w:rFonts w:cstheme="minorHAnsi"/>
        </w:rPr>
        <w:t>s</w:t>
      </w:r>
      <w:r w:rsidR="00F80406" w:rsidRPr="00332C4B">
        <w:rPr>
          <w:rFonts w:cstheme="minorHAnsi"/>
        </w:rPr>
        <w:t xml:space="preserve"> Fassadenmeer</w:t>
      </w:r>
      <w:r w:rsidR="00887B30">
        <w:rPr>
          <w:rFonts w:cstheme="minorHAnsi"/>
        </w:rPr>
        <w:t xml:space="preserve"> und spielerische </w:t>
      </w:r>
      <w:r w:rsidR="00F80406" w:rsidRPr="00332C4B">
        <w:rPr>
          <w:rFonts w:cstheme="minorHAnsi"/>
        </w:rPr>
        <w:t xml:space="preserve">Spiegelung </w:t>
      </w:r>
      <w:r w:rsidR="00887B30">
        <w:rPr>
          <w:rFonts w:cstheme="minorHAnsi"/>
        </w:rPr>
        <w:t>ein</w:t>
      </w:r>
      <w:r w:rsidR="00F80406" w:rsidRPr="00332C4B">
        <w:rPr>
          <w:rFonts w:cstheme="minorHAnsi"/>
        </w:rPr>
        <w:t xml:space="preserve">er Stadt, die nicht abstößt, sondern aufnimmt. Ein fragiles Pendant zum Straßengewirr, mit Nischen, mit Ecken, aber ohne Kanten. </w:t>
      </w:r>
      <w:r w:rsidR="00F80406" w:rsidRPr="000129E1">
        <w:rPr>
          <w:rFonts w:cstheme="minorHAnsi"/>
          <w:color w:val="000000" w:themeColor="text1"/>
        </w:rPr>
        <w:t>Ein</w:t>
      </w:r>
      <w:r w:rsidR="000129E1" w:rsidRPr="000129E1">
        <w:rPr>
          <w:rFonts w:cstheme="minorHAnsi"/>
          <w:color w:val="000000" w:themeColor="text1"/>
        </w:rPr>
        <w:t>e</w:t>
      </w:r>
      <w:r w:rsidR="00F80406" w:rsidRPr="000129E1">
        <w:rPr>
          <w:rFonts w:cstheme="minorHAnsi"/>
          <w:color w:val="000000" w:themeColor="text1"/>
        </w:rPr>
        <w:t xml:space="preserve"> </w:t>
      </w:r>
      <w:r w:rsidR="000129E1" w:rsidRPr="000129E1">
        <w:rPr>
          <w:rFonts w:cstheme="minorHAnsi"/>
          <w:color w:val="000000" w:themeColor="text1"/>
        </w:rPr>
        <w:t>Konstruktion</w:t>
      </w:r>
      <w:r w:rsidR="00F80406" w:rsidRPr="000129E1">
        <w:rPr>
          <w:rFonts w:cstheme="minorHAnsi"/>
          <w:color w:val="000000" w:themeColor="text1"/>
        </w:rPr>
        <w:t xml:space="preserve">, </w:t>
      </w:r>
      <w:r w:rsidR="00F80406" w:rsidRPr="00332C4B">
        <w:rPr>
          <w:rFonts w:cstheme="minorHAnsi"/>
        </w:rPr>
        <w:t>d</w:t>
      </w:r>
      <w:r w:rsidR="000129E1">
        <w:rPr>
          <w:rFonts w:cstheme="minorHAnsi"/>
        </w:rPr>
        <w:t>ie</w:t>
      </w:r>
      <w:r w:rsidR="00F80406" w:rsidRPr="00332C4B">
        <w:rPr>
          <w:rFonts w:cstheme="minorHAnsi"/>
        </w:rPr>
        <w:t xml:space="preserve"> Durchblicke zulässt, und doch intime Situationen </w:t>
      </w:r>
      <w:r w:rsidR="006D6912" w:rsidRPr="007A6C6B">
        <w:rPr>
          <w:rFonts w:cstheme="minorHAnsi"/>
          <w:color w:val="000000" w:themeColor="text1"/>
        </w:rPr>
        <w:t>schafft</w:t>
      </w:r>
      <w:r w:rsidR="00F80406" w:rsidRPr="007A6C6B">
        <w:rPr>
          <w:rFonts w:cstheme="minorHAnsi"/>
          <w:color w:val="000000" w:themeColor="text1"/>
        </w:rPr>
        <w:t xml:space="preserve">. </w:t>
      </w:r>
      <w:r w:rsidR="005B4726" w:rsidRPr="00332C4B">
        <w:rPr>
          <w:rFonts w:cstheme="minorHAnsi"/>
        </w:rPr>
        <w:t>Die Ausstellungsarchitektur scheint mich einzuladen zu einem Spaziergang durch das Display einer unbekannten</w:t>
      </w:r>
      <w:r w:rsidR="00887B30">
        <w:rPr>
          <w:rFonts w:cstheme="minorHAnsi"/>
        </w:rPr>
        <w:t xml:space="preserve"> und doch zugänglichen</w:t>
      </w:r>
      <w:r w:rsidR="005B4726" w:rsidRPr="00332C4B">
        <w:rPr>
          <w:rFonts w:cstheme="minorHAnsi"/>
        </w:rPr>
        <w:t xml:space="preserve"> Stadtlandschaft. Das geht mir in der Stadt aus Beton und Glas und Stahl oft anders. </w:t>
      </w:r>
      <w:r w:rsidR="006D6912" w:rsidRPr="00332C4B">
        <w:rPr>
          <w:rFonts w:cstheme="minorHAnsi"/>
        </w:rPr>
        <w:t>Anstelle der sprichwörtlichen Anonymität der Großstadt, mit ihrer rauen Sprödigkeit</w:t>
      </w:r>
      <w:r w:rsidR="00887B30">
        <w:rPr>
          <w:rFonts w:cstheme="minorHAnsi"/>
        </w:rPr>
        <w:t xml:space="preserve">, </w:t>
      </w:r>
      <w:r w:rsidR="006D6912" w:rsidRPr="00332C4B">
        <w:rPr>
          <w:rFonts w:cstheme="minorHAnsi"/>
        </w:rPr>
        <w:t xml:space="preserve">Unnahbarkeit und </w:t>
      </w:r>
      <w:r w:rsidR="00887B30">
        <w:rPr>
          <w:rFonts w:cstheme="minorHAnsi"/>
        </w:rPr>
        <w:t xml:space="preserve">zuweilen </w:t>
      </w:r>
      <w:r w:rsidR="006D6912" w:rsidRPr="00332C4B">
        <w:rPr>
          <w:rFonts w:cstheme="minorHAnsi"/>
        </w:rPr>
        <w:t xml:space="preserve">Übergriffigkeit, </w:t>
      </w:r>
      <w:r w:rsidR="006D6912" w:rsidRPr="00B91343">
        <w:rPr>
          <w:rFonts w:cstheme="minorHAnsi"/>
        </w:rPr>
        <w:t xml:space="preserve">erwartet mich hier die Möglichkeit einer geschützten, beinahe zarten Begegnung. </w:t>
      </w:r>
      <w:r w:rsidR="00B91343" w:rsidRPr="00B91343">
        <w:rPr>
          <w:rFonts w:cstheme="minorHAnsi"/>
        </w:rPr>
        <w:t xml:space="preserve">Die </w:t>
      </w:r>
      <w:r w:rsidR="007A6C6B">
        <w:rPr>
          <w:rFonts w:cstheme="minorHAnsi"/>
        </w:rPr>
        <w:t>flüchtige</w:t>
      </w:r>
      <w:r w:rsidR="00B91343" w:rsidRPr="00B91343">
        <w:rPr>
          <w:rFonts w:cstheme="minorHAnsi"/>
        </w:rPr>
        <w:t xml:space="preserve"> </w:t>
      </w:r>
      <w:r w:rsidR="00777952" w:rsidRPr="00B91343">
        <w:rPr>
          <w:rFonts w:cstheme="minorHAnsi"/>
        </w:rPr>
        <w:t>Leichtigkeit</w:t>
      </w:r>
      <w:r w:rsidR="00B91343" w:rsidRPr="00B91343">
        <w:rPr>
          <w:rFonts w:cstheme="minorHAnsi"/>
        </w:rPr>
        <w:t xml:space="preserve">, mit der die Stoffe im Raum gehängt sind, verhindert </w:t>
      </w:r>
      <w:r w:rsidR="00777952" w:rsidRPr="00B91343">
        <w:rPr>
          <w:rFonts w:cstheme="minorHAnsi"/>
        </w:rPr>
        <w:t>fixierte Positionen</w:t>
      </w:r>
      <w:r w:rsidR="00B91343" w:rsidRPr="00B91343">
        <w:rPr>
          <w:rFonts w:cstheme="minorHAnsi"/>
        </w:rPr>
        <w:t xml:space="preserve">. Dabei macht ihre Stofflichkeit sie zugleich als Gegenüber greifbar </w:t>
      </w:r>
      <w:r w:rsidR="007A6C6B">
        <w:rPr>
          <w:rFonts w:cstheme="minorHAnsi"/>
        </w:rPr>
        <w:t>und</w:t>
      </w:r>
      <w:r w:rsidR="00B91343" w:rsidRPr="00B91343">
        <w:rPr>
          <w:rFonts w:cstheme="minorHAnsi"/>
        </w:rPr>
        <w:t xml:space="preserve"> berührbar.</w:t>
      </w:r>
      <w:r w:rsidR="00B91343">
        <w:rPr>
          <w:rFonts w:cstheme="minorHAnsi"/>
        </w:rPr>
        <w:t xml:space="preserve"> </w:t>
      </w:r>
    </w:p>
    <w:p w14:paraId="72457471" w14:textId="48C930AB" w:rsidR="007D7A81" w:rsidRPr="00332C4B" w:rsidRDefault="007D7A81" w:rsidP="00601C4E">
      <w:pPr>
        <w:spacing w:line="276" w:lineRule="auto"/>
        <w:rPr>
          <w:rFonts w:cstheme="minorHAnsi"/>
        </w:rPr>
      </w:pPr>
    </w:p>
    <w:p w14:paraId="62BC361D" w14:textId="77777777" w:rsidR="00B64518" w:rsidRPr="00B64518" w:rsidRDefault="00B64518" w:rsidP="00601C4E">
      <w:pPr>
        <w:spacing w:line="276" w:lineRule="auto"/>
        <w:rPr>
          <w:rFonts w:cstheme="minorHAnsi"/>
          <w:i/>
          <w:iCs/>
          <w:u w:val="single"/>
        </w:rPr>
      </w:pPr>
      <w:r w:rsidRPr="00B64518">
        <w:rPr>
          <w:rFonts w:cstheme="minorHAnsi"/>
          <w:i/>
          <w:iCs/>
          <w:u w:val="single"/>
        </w:rPr>
        <w:t>Zwischen den Zeilen</w:t>
      </w:r>
    </w:p>
    <w:p w14:paraId="6E698ED1" w14:textId="1C3D9EA0" w:rsidR="00C661DA" w:rsidRDefault="003544EE" w:rsidP="00601C4E">
      <w:pPr>
        <w:spacing w:line="276" w:lineRule="auto"/>
        <w:rPr>
          <w:rFonts w:cstheme="minorHAnsi"/>
        </w:rPr>
      </w:pPr>
      <w:r w:rsidRPr="00332C4B">
        <w:rPr>
          <w:rFonts w:cstheme="minorHAnsi"/>
        </w:rPr>
        <w:lastRenderedPageBreak/>
        <w:t>Dass die Architektur mehr</w:t>
      </w:r>
      <w:r w:rsidR="007D2A61" w:rsidRPr="00332C4B">
        <w:rPr>
          <w:rFonts w:cstheme="minorHAnsi"/>
        </w:rPr>
        <w:t xml:space="preserve"> ist</w:t>
      </w:r>
      <w:r w:rsidRPr="00332C4B">
        <w:rPr>
          <w:rFonts w:cstheme="minorHAnsi"/>
        </w:rPr>
        <w:t xml:space="preserve"> als ein</w:t>
      </w:r>
      <w:r w:rsidR="00016A2E" w:rsidRPr="00332C4B">
        <w:rPr>
          <w:rFonts w:cstheme="minorHAnsi"/>
        </w:rPr>
        <w:t xml:space="preserve"> </w:t>
      </w:r>
      <w:r w:rsidR="006A394E" w:rsidRPr="00332C4B">
        <w:rPr>
          <w:rFonts w:cstheme="minorHAnsi"/>
        </w:rPr>
        <w:t xml:space="preserve">auf </w:t>
      </w:r>
      <w:r w:rsidR="006A394E">
        <w:rPr>
          <w:rFonts w:cstheme="minorHAnsi"/>
        </w:rPr>
        <w:t xml:space="preserve">den </w:t>
      </w:r>
      <w:r w:rsidR="006A394E" w:rsidRPr="00332C4B">
        <w:rPr>
          <w:rFonts w:cstheme="minorHAnsi"/>
        </w:rPr>
        <w:t xml:space="preserve">Galerieboden </w:t>
      </w:r>
      <w:r w:rsidR="00016A2E" w:rsidRPr="00332C4B">
        <w:rPr>
          <w:rFonts w:cstheme="minorHAnsi"/>
        </w:rPr>
        <w:t>übertragenes</w:t>
      </w:r>
      <w:r w:rsidRPr="00332C4B">
        <w:rPr>
          <w:rFonts w:cstheme="minorHAnsi"/>
        </w:rPr>
        <w:t xml:space="preserve"> </w:t>
      </w:r>
      <w:r w:rsidR="007A6C6B">
        <w:rPr>
          <w:rFonts w:cstheme="minorHAnsi"/>
        </w:rPr>
        <w:t xml:space="preserve">urbanes </w:t>
      </w:r>
      <w:proofErr w:type="spellStart"/>
      <w:r w:rsidRPr="00332C4B">
        <w:rPr>
          <w:rFonts w:cstheme="minorHAnsi"/>
        </w:rPr>
        <w:t>Grid</w:t>
      </w:r>
      <w:proofErr w:type="spellEnd"/>
      <w:r w:rsidRPr="00332C4B">
        <w:rPr>
          <w:rFonts w:cstheme="minorHAnsi"/>
        </w:rPr>
        <w:t xml:space="preserve">, zeigt sich beim Näherkommen. Anstelle einer Oberfläche </w:t>
      </w:r>
      <w:r w:rsidR="007D2A61" w:rsidRPr="00332C4B">
        <w:rPr>
          <w:rFonts w:cstheme="minorHAnsi"/>
        </w:rPr>
        <w:t xml:space="preserve">viele Flächen, die sich überlagern, </w:t>
      </w:r>
      <w:r w:rsidR="00833BEF" w:rsidRPr="00332C4B">
        <w:rPr>
          <w:rFonts w:cstheme="minorHAnsi"/>
        </w:rPr>
        <w:t xml:space="preserve">sich </w:t>
      </w:r>
      <w:r w:rsidR="007D2A61" w:rsidRPr="00332C4B">
        <w:rPr>
          <w:rFonts w:cstheme="minorHAnsi"/>
        </w:rPr>
        <w:t>verschränken</w:t>
      </w:r>
      <w:r w:rsidR="00833BEF" w:rsidRPr="00332C4B">
        <w:rPr>
          <w:rFonts w:cstheme="minorHAnsi"/>
        </w:rPr>
        <w:t xml:space="preserve"> und </w:t>
      </w:r>
      <w:r w:rsidR="007D2A61" w:rsidRPr="00332C4B">
        <w:rPr>
          <w:rFonts w:cstheme="minorHAnsi"/>
        </w:rPr>
        <w:t>miteinander spielen</w:t>
      </w:r>
      <w:r w:rsidR="003468C9" w:rsidRPr="00332C4B">
        <w:rPr>
          <w:rFonts w:cstheme="minorHAnsi"/>
        </w:rPr>
        <w:t>. D</w:t>
      </w:r>
      <w:r w:rsidRPr="00332C4B">
        <w:rPr>
          <w:rFonts w:cstheme="minorHAnsi"/>
        </w:rPr>
        <w:t>arin eingewoben Sprache und Bild</w:t>
      </w:r>
      <w:r w:rsidR="00180C8B" w:rsidRPr="00332C4B">
        <w:rPr>
          <w:rFonts w:cstheme="minorHAnsi"/>
        </w:rPr>
        <w:t xml:space="preserve">, Textpassagen und Momentaufnahmen. Die </w:t>
      </w:r>
      <w:r w:rsidR="00887B30">
        <w:rPr>
          <w:rFonts w:cstheme="minorHAnsi"/>
        </w:rPr>
        <w:t xml:space="preserve">mit Siebdruck </w:t>
      </w:r>
      <w:r w:rsidR="00887B30" w:rsidRPr="00332C4B">
        <w:rPr>
          <w:rFonts w:cstheme="minorHAnsi"/>
        </w:rPr>
        <w:t xml:space="preserve">auf die Textilien </w:t>
      </w:r>
      <w:r w:rsidR="00180C8B" w:rsidRPr="00332C4B">
        <w:rPr>
          <w:rFonts w:cstheme="minorHAnsi"/>
        </w:rPr>
        <w:t>aufgebrachten Zitate erinnern</w:t>
      </w:r>
      <w:r w:rsidR="00833BEF" w:rsidRPr="00332C4B">
        <w:rPr>
          <w:rFonts w:cstheme="minorHAnsi"/>
        </w:rPr>
        <w:t xml:space="preserve"> mich</w:t>
      </w:r>
      <w:r w:rsidR="00180C8B" w:rsidRPr="00332C4B">
        <w:rPr>
          <w:rFonts w:cstheme="minorHAnsi"/>
        </w:rPr>
        <w:t xml:space="preserve"> an im Vorbeigehen aufgeschnappte Gesprächsfetzen</w:t>
      </w:r>
      <w:r w:rsidR="00833BEF" w:rsidRPr="00332C4B">
        <w:rPr>
          <w:rFonts w:cstheme="minorHAnsi"/>
        </w:rPr>
        <w:t xml:space="preserve">, an unbeabsichtigt mitgelauschte Gespräche am benachbarten Cafétisch, zufällig mitgeschnittenen </w:t>
      </w:r>
      <w:proofErr w:type="spellStart"/>
      <w:r w:rsidR="00833BEF" w:rsidRPr="00332C4B">
        <w:rPr>
          <w:rFonts w:cstheme="minorHAnsi"/>
        </w:rPr>
        <w:t>Smartphonetalk</w:t>
      </w:r>
      <w:proofErr w:type="spellEnd"/>
      <w:r w:rsidR="00833BEF" w:rsidRPr="00332C4B">
        <w:rPr>
          <w:rFonts w:cstheme="minorHAnsi"/>
        </w:rPr>
        <w:t xml:space="preserve"> im U-Bah</w:t>
      </w:r>
      <w:r w:rsidR="000129E1">
        <w:rPr>
          <w:rFonts w:cstheme="minorHAnsi"/>
        </w:rPr>
        <w:t>n</w:t>
      </w:r>
      <w:r w:rsidR="00833BEF" w:rsidRPr="00332C4B">
        <w:rPr>
          <w:rFonts w:cstheme="minorHAnsi"/>
        </w:rPr>
        <w:t>hof</w:t>
      </w:r>
      <w:r w:rsidR="00180C8B" w:rsidRPr="00332C4B">
        <w:rPr>
          <w:rFonts w:cstheme="minorHAnsi"/>
        </w:rPr>
        <w:t xml:space="preserve">. Fragmente eines Austauschs zwischen Vertrauten, die in den Stadtraum entwischt sind und hier ihr Eigenleben entfalten. </w:t>
      </w:r>
      <w:r w:rsidR="00141E23" w:rsidRPr="00332C4B">
        <w:rPr>
          <w:rFonts w:cstheme="minorHAnsi"/>
        </w:rPr>
        <w:t xml:space="preserve">Auf den ersten Blick </w:t>
      </w:r>
      <w:r w:rsidR="003468C9" w:rsidRPr="00332C4B">
        <w:rPr>
          <w:rFonts w:cstheme="minorHAnsi"/>
        </w:rPr>
        <w:t xml:space="preserve">handelt es sich um </w:t>
      </w:r>
      <w:r w:rsidR="00141E23" w:rsidRPr="00332C4B">
        <w:rPr>
          <w:rFonts w:cstheme="minorHAnsi"/>
        </w:rPr>
        <w:t xml:space="preserve">situative Zeugnisse </w:t>
      </w:r>
      <w:r w:rsidR="003468C9" w:rsidRPr="00332C4B">
        <w:rPr>
          <w:rFonts w:cstheme="minorHAnsi"/>
        </w:rPr>
        <w:t>subjektive</w:t>
      </w:r>
      <w:r w:rsidR="000129E1">
        <w:rPr>
          <w:rFonts w:cstheme="minorHAnsi"/>
        </w:rPr>
        <w:t>n</w:t>
      </w:r>
      <w:r w:rsidR="003468C9" w:rsidRPr="00332C4B">
        <w:rPr>
          <w:rFonts w:cstheme="minorHAnsi"/>
        </w:rPr>
        <w:t xml:space="preserve"> </w:t>
      </w:r>
      <w:r w:rsidR="000129E1">
        <w:rPr>
          <w:rFonts w:cstheme="minorHAnsi"/>
        </w:rPr>
        <w:t>Erlebens.</w:t>
      </w:r>
      <w:r w:rsidR="003468C9" w:rsidRPr="00332C4B">
        <w:rPr>
          <w:rFonts w:cstheme="minorHAnsi"/>
        </w:rPr>
        <w:t xml:space="preserve"> Nach und nach </w:t>
      </w:r>
      <w:r w:rsidR="007D0922" w:rsidRPr="00332C4B">
        <w:rPr>
          <w:rFonts w:cstheme="minorHAnsi"/>
        </w:rPr>
        <w:t xml:space="preserve">verweben sich die Ausschnitte </w:t>
      </w:r>
      <w:r w:rsidR="003468C9" w:rsidRPr="00332C4B">
        <w:rPr>
          <w:rFonts w:cstheme="minorHAnsi"/>
        </w:rPr>
        <w:t>jedoch</w:t>
      </w:r>
      <w:r w:rsidR="007D0922" w:rsidRPr="00332C4B">
        <w:rPr>
          <w:rFonts w:cstheme="minorHAnsi"/>
        </w:rPr>
        <w:t xml:space="preserve"> zu einer komplexen Narration der Erfahrungen weiblich gelesener Körper im Stadtraum. </w:t>
      </w:r>
      <w:r w:rsidR="00141E23" w:rsidRPr="00332C4B">
        <w:rPr>
          <w:rFonts w:cstheme="minorHAnsi"/>
        </w:rPr>
        <w:t xml:space="preserve">Sie </w:t>
      </w:r>
      <w:r w:rsidR="007D0922" w:rsidRPr="00261811">
        <w:rPr>
          <w:rFonts w:cstheme="minorHAnsi"/>
        </w:rPr>
        <w:t>erzählen vo</w:t>
      </w:r>
      <w:r w:rsidR="00767557" w:rsidRPr="00261811">
        <w:rPr>
          <w:rFonts w:cstheme="minorHAnsi"/>
        </w:rPr>
        <w:t xml:space="preserve">m Ringen um </w:t>
      </w:r>
      <w:r w:rsidR="00C616C6" w:rsidRPr="00261811">
        <w:rPr>
          <w:rFonts w:cstheme="minorHAnsi"/>
        </w:rPr>
        <w:t>Freiräume; v</w:t>
      </w:r>
      <w:r w:rsidR="006A394E" w:rsidRPr="00261811">
        <w:rPr>
          <w:rFonts w:cstheme="minorHAnsi"/>
        </w:rPr>
        <w:t>on</w:t>
      </w:r>
      <w:r w:rsidR="009C40F2" w:rsidRPr="00261811">
        <w:rPr>
          <w:rFonts w:cstheme="minorHAnsi"/>
        </w:rPr>
        <w:t xml:space="preserve"> </w:t>
      </w:r>
      <w:r w:rsidR="009C40F2" w:rsidRPr="00261811">
        <w:t>Räumen, die patriarchal besetzt und Nischen, die</w:t>
      </w:r>
      <w:r w:rsidR="009C40F2" w:rsidRPr="009C40F2">
        <w:t xml:space="preserve"> konstant verteidigt werden müssen. Von einem kulturell geprägten </w:t>
      </w:r>
      <w:proofErr w:type="spellStart"/>
      <w:r w:rsidR="009C40F2" w:rsidRPr="009C40F2">
        <w:t>Missverstandenwerden</w:t>
      </w:r>
      <w:proofErr w:type="spellEnd"/>
      <w:r w:rsidR="00C616C6">
        <w:t xml:space="preserve">, von </w:t>
      </w:r>
      <w:r w:rsidR="0097171F">
        <w:t>der (</w:t>
      </w:r>
      <w:proofErr w:type="spellStart"/>
      <w:r w:rsidR="0097171F">
        <w:t>Un</w:t>
      </w:r>
      <w:proofErr w:type="spellEnd"/>
      <w:r w:rsidR="0097171F">
        <w:t xml:space="preserve">)Sichtbarkeit </w:t>
      </w:r>
      <w:r w:rsidR="00C616C6">
        <w:t>sexualisierte</w:t>
      </w:r>
      <w:r w:rsidR="0097171F">
        <w:t>r</w:t>
      </w:r>
      <w:r w:rsidR="00C616C6">
        <w:t xml:space="preserve"> Körper</w:t>
      </w:r>
      <w:r w:rsidR="0097171F">
        <w:t xml:space="preserve"> </w:t>
      </w:r>
      <w:r w:rsidR="00C616C6">
        <w:t xml:space="preserve">und </w:t>
      </w:r>
      <w:r w:rsidR="009C40F2" w:rsidRPr="009C40F2">
        <w:t>der Suche nach der eigenen Sprache</w:t>
      </w:r>
      <w:r w:rsidR="00767557" w:rsidRPr="009C40F2">
        <w:rPr>
          <w:rFonts w:cstheme="minorHAnsi"/>
        </w:rPr>
        <w:t xml:space="preserve">. Und immer wieder </w:t>
      </w:r>
      <w:r w:rsidR="00767557" w:rsidRPr="009C40F2">
        <w:rPr>
          <w:rFonts w:cstheme="minorHAnsi"/>
          <w:color w:val="000000" w:themeColor="text1"/>
        </w:rPr>
        <w:t>thematisieren</w:t>
      </w:r>
      <w:r w:rsidR="00767557" w:rsidRPr="009C40F2">
        <w:rPr>
          <w:rFonts w:cstheme="minorHAnsi"/>
          <w:color w:val="0070C0"/>
        </w:rPr>
        <w:t xml:space="preserve"> </w:t>
      </w:r>
      <w:r w:rsidR="00767557" w:rsidRPr="009C40F2">
        <w:rPr>
          <w:rFonts w:cstheme="minorHAnsi"/>
        </w:rPr>
        <w:t>sie Erfahrungen der Schutzlosigkeit</w:t>
      </w:r>
      <w:r w:rsidR="00767557" w:rsidRPr="00332C4B">
        <w:rPr>
          <w:rFonts w:cstheme="minorHAnsi"/>
        </w:rPr>
        <w:t xml:space="preserve"> und der Gewalt im öffentlichen Raum. Die Straße, der Kiez, die U-Bahn werden </w:t>
      </w:r>
      <w:r w:rsidR="006A394E">
        <w:rPr>
          <w:rFonts w:cstheme="minorHAnsi"/>
        </w:rPr>
        <w:t xml:space="preserve">zum Tatort einer </w:t>
      </w:r>
      <w:r w:rsidR="00C661DA" w:rsidRPr="00332C4B">
        <w:rPr>
          <w:rFonts w:cstheme="minorHAnsi"/>
        </w:rPr>
        <w:t>subjektive</w:t>
      </w:r>
      <w:r w:rsidR="006A394E">
        <w:rPr>
          <w:rFonts w:cstheme="minorHAnsi"/>
        </w:rPr>
        <w:t xml:space="preserve">n Erzählung von großer Dringlichkeit. Hier im Ausstellungsraum </w:t>
      </w:r>
      <w:r w:rsidR="006A394E" w:rsidRPr="000129E1">
        <w:rPr>
          <w:rFonts w:cstheme="minorHAnsi"/>
          <w:color w:val="000000" w:themeColor="text1"/>
        </w:rPr>
        <w:t>spricht d</w:t>
      </w:r>
      <w:r w:rsidR="00E03B09" w:rsidRPr="000129E1">
        <w:rPr>
          <w:rFonts w:cstheme="minorHAnsi"/>
          <w:color w:val="000000" w:themeColor="text1"/>
        </w:rPr>
        <w:t xml:space="preserve">ie </w:t>
      </w:r>
      <w:r w:rsidR="006A394E" w:rsidRPr="000129E1">
        <w:rPr>
          <w:rFonts w:cstheme="minorHAnsi"/>
          <w:color w:val="000000" w:themeColor="text1"/>
        </w:rPr>
        <w:t xml:space="preserve">textile </w:t>
      </w:r>
      <w:r w:rsidR="00E03B09" w:rsidRPr="000129E1">
        <w:rPr>
          <w:rFonts w:cstheme="minorHAnsi"/>
          <w:color w:val="000000" w:themeColor="text1"/>
        </w:rPr>
        <w:t>Stadt zurück</w:t>
      </w:r>
      <w:r w:rsidR="006A394E" w:rsidRPr="000129E1">
        <w:rPr>
          <w:rFonts w:cstheme="minorHAnsi"/>
          <w:color w:val="000000" w:themeColor="text1"/>
        </w:rPr>
        <w:t>,</w:t>
      </w:r>
      <w:r w:rsidR="00E03B09" w:rsidRPr="000129E1">
        <w:rPr>
          <w:rFonts w:cstheme="minorHAnsi"/>
          <w:color w:val="000000" w:themeColor="text1"/>
        </w:rPr>
        <w:t xml:space="preserve"> mit einem Gewirr </w:t>
      </w:r>
      <w:r w:rsidR="006A394E" w:rsidRPr="000129E1">
        <w:rPr>
          <w:rFonts w:cstheme="minorHAnsi"/>
          <w:color w:val="000000" w:themeColor="text1"/>
        </w:rPr>
        <w:t>aus</w:t>
      </w:r>
      <w:r w:rsidR="00E03B09" w:rsidRPr="000129E1">
        <w:rPr>
          <w:rFonts w:cstheme="minorHAnsi"/>
          <w:color w:val="000000" w:themeColor="text1"/>
        </w:rPr>
        <w:t xml:space="preserve"> Stimmen, die im offiziellen </w:t>
      </w:r>
      <w:r w:rsidR="006A394E" w:rsidRPr="000129E1">
        <w:rPr>
          <w:rFonts w:cstheme="minorHAnsi"/>
          <w:color w:val="000000" w:themeColor="text1"/>
        </w:rPr>
        <w:t>Chorus</w:t>
      </w:r>
      <w:r w:rsidR="00E03B09" w:rsidRPr="000129E1">
        <w:rPr>
          <w:rFonts w:cstheme="minorHAnsi"/>
          <w:color w:val="000000" w:themeColor="text1"/>
        </w:rPr>
        <w:t xml:space="preserve"> nicht </w:t>
      </w:r>
      <w:r w:rsidR="00E03B09" w:rsidRPr="00332C4B">
        <w:rPr>
          <w:rFonts w:cstheme="minorHAnsi"/>
        </w:rPr>
        <w:t>gehört werden</w:t>
      </w:r>
      <w:r w:rsidR="000129E1">
        <w:rPr>
          <w:rFonts w:cstheme="minorHAnsi"/>
        </w:rPr>
        <w:t xml:space="preserve">. Stimmen, </w:t>
      </w:r>
      <w:r w:rsidR="00E03B09" w:rsidRPr="00332C4B">
        <w:rPr>
          <w:rFonts w:cstheme="minorHAnsi"/>
        </w:rPr>
        <w:t>die nicht gefragt werden oder die nicht sprechen wollen oder die nicht sprechen können. Und die sprechen</w:t>
      </w:r>
      <w:r w:rsidR="00641149">
        <w:rPr>
          <w:rFonts w:cstheme="minorHAnsi"/>
        </w:rPr>
        <w:t>,</w:t>
      </w:r>
      <w:r w:rsidR="00E03B09" w:rsidRPr="00332C4B">
        <w:rPr>
          <w:rFonts w:cstheme="minorHAnsi"/>
        </w:rPr>
        <w:t xml:space="preserve"> ohne gefragt zu werden, trotzdem. </w:t>
      </w:r>
    </w:p>
    <w:p w14:paraId="56BE4B91" w14:textId="5D65CC2C" w:rsidR="004E48E8" w:rsidRDefault="004E48E8" w:rsidP="00601C4E">
      <w:pPr>
        <w:spacing w:line="276" w:lineRule="auto"/>
        <w:rPr>
          <w:rFonts w:cstheme="minorHAnsi"/>
        </w:rPr>
      </w:pPr>
    </w:p>
    <w:p w14:paraId="78FEC94E" w14:textId="76A1CE43" w:rsidR="004E48E8" w:rsidRPr="00332C4B" w:rsidRDefault="004E48E8" w:rsidP="00601C4E">
      <w:pPr>
        <w:spacing w:line="276" w:lineRule="auto"/>
        <w:rPr>
          <w:rFonts w:cstheme="minorHAnsi"/>
        </w:rPr>
      </w:pPr>
      <w:r w:rsidRPr="008715A3">
        <w:rPr>
          <w:rFonts w:cstheme="minorHAnsi"/>
          <w:color w:val="000000" w:themeColor="text1"/>
        </w:rPr>
        <w:t>Das Gefühl der unfreiwilligen Zeugenschaft eines intimen Moments wird durch die Bildebene</w:t>
      </w:r>
      <w:r w:rsidR="00887B30">
        <w:rPr>
          <w:rFonts w:cstheme="minorHAnsi"/>
          <w:color w:val="000000" w:themeColor="text1"/>
        </w:rPr>
        <w:t xml:space="preserve"> </w:t>
      </w:r>
      <w:r w:rsidR="00887B30" w:rsidRPr="008715A3">
        <w:rPr>
          <w:rFonts w:cstheme="minorHAnsi"/>
          <w:color w:val="000000" w:themeColor="text1"/>
        </w:rPr>
        <w:t>verstärkt</w:t>
      </w:r>
      <w:r w:rsidRPr="008715A3">
        <w:rPr>
          <w:rFonts w:cstheme="minorHAnsi"/>
          <w:color w:val="000000" w:themeColor="text1"/>
        </w:rPr>
        <w:t xml:space="preserve">. </w:t>
      </w:r>
      <w:r w:rsidR="00887B30">
        <w:rPr>
          <w:rFonts w:cstheme="minorHAnsi"/>
          <w:color w:val="000000" w:themeColor="text1"/>
        </w:rPr>
        <w:t>F</w:t>
      </w:r>
      <w:r w:rsidR="00887B30" w:rsidRPr="008715A3">
        <w:rPr>
          <w:rFonts w:cstheme="minorHAnsi"/>
          <w:color w:val="000000" w:themeColor="text1"/>
        </w:rPr>
        <w:t xml:space="preserve">otografische </w:t>
      </w:r>
      <w:r w:rsidR="00887B30" w:rsidRPr="00332C4B">
        <w:rPr>
          <w:rFonts w:cstheme="minorHAnsi"/>
        </w:rPr>
        <w:t>Nahaufnahmen menschlicher Körper</w:t>
      </w:r>
      <w:r w:rsidR="00887B30">
        <w:rPr>
          <w:rFonts w:cstheme="minorHAnsi"/>
        </w:rPr>
        <w:t xml:space="preserve"> unterbrechen d</w:t>
      </w:r>
      <w:r w:rsidRPr="008715A3">
        <w:rPr>
          <w:rFonts w:cstheme="minorHAnsi"/>
          <w:color w:val="000000" w:themeColor="text1"/>
        </w:rPr>
        <w:t>ie meist monochromen Stoffflächen</w:t>
      </w:r>
      <w:r w:rsidRPr="00332C4B">
        <w:rPr>
          <w:rFonts w:cstheme="minorHAnsi"/>
        </w:rPr>
        <w:t xml:space="preserve">: Füße, die gerade den beengenden Straßenschuhen entschlüpft </w:t>
      </w:r>
      <w:r w:rsidR="00887B30">
        <w:rPr>
          <w:rFonts w:cstheme="minorHAnsi"/>
        </w:rPr>
        <w:t xml:space="preserve">zu sein scheinen, hier </w:t>
      </w:r>
      <w:r w:rsidRPr="00332C4B">
        <w:rPr>
          <w:rFonts w:cstheme="minorHAnsi"/>
        </w:rPr>
        <w:t>Hände</w:t>
      </w:r>
      <w:r>
        <w:rPr>
          <w:rFonts w:cstheme="minorHAnsi"/>
        </w:rPr>
        <w:t>, die noch mitten in der Geste fliegen</w:t>
      </w:r>
      <w:r w:rsidRPr="00332C4B">
        <w:rPr>
          <w:rFonts w:cstheme="minorHAnsi"/>
        </w:rPr>
        <w:t xml:space="preserve">, </w:t>
      </w:r>
      <w:r>
        <w:rPr>
          <w:rFonts w:cstheme="minorHAnsi"/>
        </w:rPr>
        <w:t xml:space="preserve">dort </w:t>
      </w:r>
      <w:r w:rsidRPr="00332C4B">
        <w:rPr>
          <w:rFonts w:cstheme="minorHAnsi"/>
        </w:rPr>
        <w:t>ein Augen</w:t>
      </w:r>
      <w:r>
        <w:rPr>
          <w:rFonts w:cstheme="minorHAnsi"/>
        </w:rPr>
        <w:t>-Blick</w:t>
      </w:r>
      <w:r w:rsidRPr="00332C4B">
        <w:rPr>
          <w:rFonts w:cstheme="minorHAnsi"/>
        </w:rPr>
        <w:t xml:space="preserve">. Momentaufnahmen, die die Betrachter*in teilhaben lassen an einem </w:t>
      </w:r>
      <w:r>
        <w:rPr>
          <w:rFonts w:cstheme="minorHAnsi"/>
        </w:rPr>
        <w:t>vertrauten</w:t>
      </w:r>
      <w:r w:rsidRPr="00332C4B">
        <w:rPr>
          <w:rFonts w:cstheme="minorHAnsi"/>
        </w:rPr>
        <w:t xml:space="preserve"> Miteinander, und doch nichts preisgeben. Sie laden mich ein in eine Situation, die aufgeladen ist</w:t>
      </w:r>
      <w:r>
        <w:rPr>
          <w:rFonts w:cstheme="minorHAnsi"/>
        </w:rPr>
        <w:t xml:space="preserve"> mit </w:t>
      </w:r>
      <w:r w:rsidR="00887B30">
        <w:rPr>
          <w:rFonts w:cstheme="minorHAnsi"/>
        </w:rPr>
        <w:t xml:space="preserve">intensivem </w:t>
      </w:r>
      <w:r>
        <w:rPr>
          <w:rFonts w:cstheme="minorHAnsi"/>
        </w:rPr>
        <w:t>Jetzt.</w:t>
      </w:r>
    </w:p>
    <w:p w14:paraId="63FB8278" w14:textId="77777777" w:rsidR="00B757F7" w:rsidRDefault="00B757F7" w:rsidP="00601C4E">
      <w:pPr>
        <w:spacing w:line="276" w:lineRule="auto"/>
        <w:rPr>
          <w:rFonts w:cstheme="minorHAnsi"/>
        </w:rPr>
      </w:pPr>
    </w:p>
    <w:p w14:paraId="19CF624A" w14:textId="57C03424" w:rsidR="00180C8B" w:rsidRPr="00332C4B" w:rsidRDefault="00232A37" w:rsidP="00601C4E">
      <w:pPr>
        <w:spacing w:line="276" w:lineRule="auto"/>
        <w:rPr>
          <w:rFonts w:cstheme="minorHAnsi"/>
        </w:rPr>
      </w:pPr>
      <w:r w:rsidRPr="00232A37">
        <w:rPr>
          <w:rFonts w:cstheme="minorHAnsi"/>
          <w:color w:val="000000" w:themeColor="text1"/>
        </w:rPr>
        <w:t xml:space="preserve">In ihrer </w:t>
      </w:r>
      <w:proofErr w:type="spellStart"/>
      <w:r w:rsidR="007A6C6B" w:rsidRPr="00232A37">
        <w:rPr>
          <w:rFonts w:cstheme="minorHAnsi"/>
          <w:color w:val="000000" w:themeColor="text1"/>
        </w:rPr>
        <w:t>Fragmenthaftigkeit</w:t>
      </w:r>
      <w:proofErr w:type="spellEnd"/>
      <w:r w:rsidR="007A6C6B" w:rsidRPr="00232A37">
        <w:rPr>
          <w:rFonts w:cstheme="minorHAnsi"/>
          <w:color w:val="000000" w:themeColor="text1"/>
        </w:rPr>
        <w:t xml:space="preserve"> </w:t>
      </w:r>
      <w:r w:rsidRPr="00232A37">
        <w:rPr>
          <w:rFonts w:cstheme="minorHAnsi"/>
          <w:color w:val="000000" w:themeColor="text1"/>
        </w:rPr>
        <w:t xml:space="preserve">scheinen </w:t>
      </w:r>
      <w:r w:rsidR="004E48E8">
        <w:rPr>
          <w:rFonts w:cstheme="minorHAnsi"/>
          <w:color w:val="000000" w:themeColor="text1"/>
        </w:rPr>
        <w:t xml:space="preserve">Bilder wie Zitate </w:t>
      </w:r>
      <w:r w:rsidRPr="00232A37">
        <w:rPr>
          <w:rFonts w:cstheme="minorHAnsi"/>
          <w:color w:val="000000" w:themeColor="text1"/>
        </w:rPr>
        <w:t xml:space="preserve">das vorausgegangene </w:t>
      </w:r>
      <w:r w:rsidR="007A6C6B" w:rsidRPr="00232A37">
        <w:rPr>
          <w:rFonts w:cstheme="minorHAnsi"/>
          <w:color w:val="000000" w:themeColor="text1"/>
        </w:rPr>
        <w:t>Gespräch</w:t>
      </w:r>
      <w:r w:rsidRPr="00232A37">
        <w:rPr>
          <w:rFonts w:cstheme="minorHAnsi"/>
          <w:color w:val="000000" w:themeColor="text1"/>
        </w:rPr>
        <w:t xml:space="preserve"> zu kondensieren. Zugleich lassen sie</w:t>
      </w:r>
      <w:r w:rsidR="007A6C6B" w:rsidRPr="00232A37">
        <w:rPr>
          <w:rFonts w:cstheme="minorHAnsi"/>
          <w:color w:val="000000" w:themeColor="text1"/>
        </w:rPr>
        <w:t xml:space="preserve"> Raum für </w:t>
      </w:r>
      <w:r w:rsidRPr="00232A37">
        <w:rPr>
          <w:rFonts w:cstheme="minorHAnsi"/>
          <w:color w:val="000000" w:themeColor="text1"/>
        </w:rPr>
        <w:t xml:space="preserve">die eigene </w:t>
      </w:r>
      <w:r w:rsidR="007A6C6B" w:rsidRPr="00232A37">
        <w:rPr>
          <w:rFonts w:cstheme="minorHAnsi"/>
          <w:color w:val="000000" w:themeColor="text1"/>
        </w:rPr>
        <w:t>Imagination</w:t>
      </w:r>
      <w:r w:rsidRPr="00232A37">
        <w:rPr>
          <w:rFonts w:cstheme="minorHAnsi"/>
          <w:color w:val="000000" w:themeColor="text1"/>
        </w:rPr>
        <w:t xml:space="preserve">. Meine </w:t>
      </w:r>
      <w:r w:rsidR="007A6C6B" w:rsidRPr="00232A37">
        <w:rPr>
          <w:rFonts w:cstheme="minorHAnsi"/>
          <w:color w:val="000000" w:themeColor="text1"/>
        </w:rPr>
        <w:t>innere Stimme</w:t>
      </w:r>
      <w:r w:rsidRPr="00232A37">
        <w:rPr>
          <w:rFonts w:cstheme="minorHAnsi"/>
          <w:color w:val="000000" w:themeColor="text1"/>
        </w:rPr>
        <w:t xml:space="preserve"> komplettiert die Szene, führt den Dialog fort</w:t>
      </w:r>
      <w:r w:rsidR="00092554">
        <w:rPr>
          <w:rFonts w:cstheme="minorHAnsi"/>
          <w:color w:val="000000" w:themeColor="text1"/>
        </w:rPr>
        <w:t xml:space="preserve">. </w:t>
      </w:r>
      <w:r w:rsidR="00C661DA" w:rsidRPr="00332C4B">
        <w:rPr>
          <w:rFonts w:cstheme="minorHAnsi"/>
        </w:rPr>
        <w:t>Viele der</w:t>
      </w:r>
      <w:r w:rsidR="00767557" w:rsidRPr="00332C4B">
        <w:rPr>
          <w:rFonts w:cstheme="minorHAnsi"/>
        </w:rPr>
        <w:t xml:space="preserve"> </w:t>
      </w:r>
      <w:r w:rsidR="00C661DA" w:rsidRPr="00332C4B">
        <w:rPr>
          <w:rFonts w:cstheme="minorHAnsi"/>
        </w:rPr>
        <w:t xml:space="preserve">Stimmen, die in dem </w:t>
      </w:r>
      <w:proofErr w:type="spellStart"/>
      <w:r w:rsidR="00C661DA" w:rsidRPr="00332C4B">
        <w:rPr>
          <w:rFonts w:cstheme="minorHAnsi"/>
        </w:rPr>
        <w:t>Polylog</w:t>
      </w:r>
      <w:proofErr w:type="spellEnd"/>
      <w:r w:rsidR="00C661DA" w:rsidRPr="00332C4B">
        <w:rPr>
          <w:rFonts w:cstheme="minorHAnsi"/>
        </w:rPr>
        <w:t xml:space="preserve"> anklingen, wirken auf mich als weiblich positionierte Person vertraut. </w:t>
      </w:r>
      <w:r w:rsidR="006E157F" w:rsidRPr="00332C4B">
        <w:rPr>
          <w:rFonts w:cstheme="minorHAnsi"/>
        </w:rPr>
        <w:t xml:space="preserve">Fast bin ich versucht, zu antworten, nachzufragen, zuzustimmen. </w:t>
      </w:r>
      <w:r w:rsidR="00C661DA" w:rsidRPr="00332C4B">
        <w:rPr>
          <w:rFonts w:cstheme="minorHAnsi"/>
        </w:rPr>
        <w:t xml:space="preserve">Manche Aussagen lassen schmunzeln, andere provozieren Widerspruch. Gemeinsam ist ihnen, dass sie zum Austausch einzuladen scheinen: Offene Gesprächsfäden, </w:t>
      </w:r>
      <w:r w:rsidR="00F445E0" w:rsidRPr="00332C4B">
        <w:rPr>
          <w:rFonts w:cstheme="minorHAnsi"/>
        </w:rPr>
        <w:t xml:space="preserve">Fadenspiele, </w:t>
      </w:r>
      <w:r w:rsidR="00C661DA" w:rsidRPr="00332C4B">
        <w:rPr>
          <w:rFonts w:cstheme="minorHAnsi"/>
        </w:rPr>
        <w:t>die im inneren Dialog weitergesponnen werden wollen</w:t>
      </w:r>
      <w:r w:rsidR="00AE7AB3" w:rsidRPr="00332C4B">
        <w:rPr>
          <w:rFonts w:cstheme="minorHAnsi"/>
        </w:rPr>
        <w:t xml:space="preserve"> und die Anlass bieten, sich mit anderen auszutauschen</w:t>
      </w:r>
      <w:r w:rsidR="00C661DA" w:rsidRPr="00332C4B">
        <w:rPr>
          <w:rFonts w:cstheme="minorHAnsi"/>
        </w:rPr>
        <w:t xml:space="preserve">. </w:t>
      </w:r>
      <w:r w:rsidR="00AE7AB3" w:rsidRPr="00332C4B">
        <w:rPr>
          <w:rFonts w:cstheme="minorHAnsi"/>
        </w:rPr>
        <w:t xml:space="preserve">Siehst du das auch so? Bringt dieser Satz etwas in Resonanz? Wie würde sich deine </w:t>
      </w:r>
      <w:proofErr w:type="spellStart"/>
      <w:r w:rsidR="00AE7AB3" w:rsidRPr="00332C4B">
        <w:rPr>
          <w:rFonts w:cstheme="minorHAnsi"/>
        </w:rPr>
        <w:t>Textspur</w:t>
      </w:r>
      <w:proofErr w:type="spellEnd"/>
      <w:r w:rsidR="00AE7AB3" w:rsidRPr="00332C4B">
        <w:rPr>
          <w:rFonts w:cstheme="minorHAnsi"/>
        </w:rPr>
        <w:t xml:space="preserve"> lesen? Was entfaltet sich zwischen den Zeilen? </w:t>
      </w:r>
      <w:r w:rsidR="00C661DA" w:rsidRPr="00332C4B">
        <w:rPr>
          <w:rFonts w:cstheme="minorHAnsi"/>
        </w:rPr>
        <w:t xml:space="preserve">Der Schutzraum </w:t>
      </w:r>
      <w:r w:rsidR="00AE7AB3" w:rsidRPr="00332C4B">
        <w:rPr>
          <w:rFonts w:cstheme="minorHAnsi"/>
        </w:rPr>
        <w:t xml:space="preserve">wird </w:t>
      </w:r>
      <w:r w:rsidR="00605B72">
        <w:rPr>
          <w:rFonts w:cstheme="minorHAnsi"/>
        </w:rPr>
        <w:t xml:space="preserve">so </w:t>
      </w:r>
      <w:r w:rsidR="00AE7AB3" w:rsidRPr="00332C4B">
        <w:rPr>
          <w:rFonts w:cstheme="minorHAnsi"/>
        </w:rPr>
        <w:t>zu</w:t>
      </w:r>
      <w:r w:rsidR="00F445E0" w:rsidRPr="00332C4B">
        <w:rPr>
          <w:rFonts w:cstheme="minorHAnsi"/>
        </w:rPr>
        <w:t xml:space="preserve"> eine</w:t>
      </w:r>
      <w:r w:rsidR="00AE7AB3" w:rsidRPr="00332C4B">
        <w:rPr>
          <w:rFonts w:cstheme="minorHAnsi"/>
        </w:rPr>
        <w:t xml:space="preserve">m </w:t>
      </w:r>
      <w:r w:rsidR="00C661DA" w:rsidRPr="00332C4B">
        <w:rPr>
          <w:rFonts w:cstheme="minorHAnsi"/>
        </w:rPr>
        <w:t xml:space="preserve">Aushandlungsraum. </w:t>
      </w:r>
    </w:p>
    <w:p w14:paraId="7C124D8A" w14:textId="65358FF5" w:rsidR="00275956" w:rsidRPr="00332C4B" w:rsidRDefault="00275956" w:rsidP="00601C4E">
      <w:pPr>
        <w:spacing w:line="276" w:lineRule="auto"/>
        <w:rPr>
          <w:rFonts w:cstheme="minorHAnsi"/>
        </w:rPr>
      </w:pPr>
    </w:p>
    <w:p w14:paraId="18D9A31B" w14:textId="5E49FAD6" w:rsidR="00F80406" w:rsidRPr="00332C4B" w:rsidRDefault="00767557" w:rsidP="00601C4E">
      <w:pPr>
        <w:spacing w:line="276" w:lineRule="auto"/>
        <w:rPr>
          <w:rFonts w:cstheme="minorHAnsi"/>
          <w:i/>
          <w:iCs/>
          <w:u w:val="single"/>
        </w:rPr>
      </w:pPr>
      <w:r w:rsidRPr="00332C4B">
        <w:rPr>
          <w:rFonts w:cstheme="minorHAnsi"/>
          <w:i/>
          <w:iCs/>
          <w:u w:val="single"/>
        </w:rPr>
        <w:t>Was nicht zu sehen ist</w:t>
      </w:r>
    </w:p>
    <w:p w14:paraId="5728C154" w14:textId="518D8855" w:rsidR="00767557" w:rsidRPr="00332C4B" w:rsidRDefault="00767557" w:rsidP="00601C4E">
      <w:pPr>
        <w:spacing w:line="276" w:lineRule="auto"/>
        <w:rPr>
          <w:rFonts w:cstheme="minorHAnsi"/>
        </w:rPr>
      </w:pPr>
    </w:p>
    <w:p w14:paraId="72E230FE" w14:textId="3BD9C1A2" w:rsidR="00C07FE0" w:rsidRPr="00332C4B" w:rsidRDefault="00F763EF" w:rsidP="00601C4E">
      <w:pPr>
        <w:spacing w:line="276" w:lineRule="auto"/>
        <w:rPr>
          <w:rFonts w:cstheme="minorHAnsi"/>
        </w:rPr>
      </w:pPr>
      <w:r w:rsidRPr="00332C4B">
        <w:rPr>
          <w:rFonts w:cstheme="minorHAnsi"/>
        </w:rPr>
        <w:lastRenderedPageBreak/>
        <w:t>Das Gespräch bildet in gewisse</w:t>
      </w:r>
      <w:r w:rsidR="00C21B10">
        <w:rPr>
          <w:rFonts w:cstheme="minorHAnsi"/>
        </w:rPr>
        <w:t>r Weise</w:t>
      </w:r>
      <w:r w:rsidRPr="00332C4B">
        <w:rPr>
          <w:rFonts w:cstheme="minorHAnsi"/>
        </w:rPr>
        <w:t xml:space="preserve"> das Zentrum </w:t>
      </w:r>
      <w:r w:rsidR="00C21B10">
        <w:rPr>
          <w:rFonts w:cstheme="minorHAnsi"/>
        </w:rPr>
        <w:t>einer</w:t>
      </w:r>
      <w:r w:rsidRPr="00332C4B">
        <w:rPr>
          <w:rFonts w:cstheme="minorHAnsi"/>
        </w:rPr>
        <w:t xml:space="preserve"> künstlerischen Herangehensweise. </w:t>
      </w:r>
      <w:r w:rsidR="0089473A">
        <w:rPr>
          <w:rFonts w:cstheme="minorHAnsi"/>
        </w:rPr>
        <w:t>In ihrer</w:t>
      </w:r>
      <w:r w:rsidR="00C07FE0" w:rsidRPr="00332C4B">
        <w:rPr>
          <w:rFonts w:cstheme="minorHAnsi"/>
        </w:rPr>
        <w:t xml:space="preserve"> kollaborative</w:t>
      </w:r>
      <w:r w:rsidR="0089473A">
        <w:rPr>
          <w:rFonts w:cstheme="minorHAnsi"/>
        </w:rPr>
        <w:t>n</w:t>
      </w:r>
      <w:r w:rsidR="00C07FE0" w:rsidRPr="00332C4B">
        <w:rPr>
          <w:rFonts w:cstheme="minorHAnsi"/>
        </w:rPr>
        <w:t xml:space="preserve"> Praxis </w:t>
      </w:r>
      <w:r w:rsidR="0089473A">
        <w:rPr>
          <w:rFonts w:cstheme="minorHAnsi"/>
        </w:rPr>
        <w:t xml:space="preserve">schafft </w:t>
      </w:r>
      <w:r w:rsidR="00C21B10">
        <w:rPr>
          <w:rFonts w:cstheme="minorHAnsi"/>
        </w:rPr>
        <w:t>Nadin</w:t>
      </w:r>
      <w:r w:rsidR="00C07FE0" w:rsidRPr="00332C4B">
        <w:rPr>
          <w:rFonts w:cstheme="minorHAnsi"/>
        </w:rPr>
        <w:t xml:space="preserve"> Situationen, die Kommunikationsformen initiieren</w:t>
      </w:r>
      <w:r w:rsidR="00C21B10">
        <w:rPr>
          <w:rFonts w:cstheme="minorHAnsi"/>
        </w:rPr>
        <w:t>. Situationen,</w:t>
      </w:r>
      <w:r w:rsidR="00C07FE0" w:rsidRPr="00332C4B">
        <w:rPr>
          <w:rFonts w:cstheme="minorHAnsi"/>
        </w:rPr>
        <w:t xml:space="preserve"> in de</w:t>
      </w:r>
      <w:r w:rsidR="001B4B77">
        <w:rPr>
          <w:rFonts w:cstheme="minorHAnsi"/>
        </w:rPr>
        <w:t>nen</w:t>
      </w:r>
      <w:r w:rsidR="00C07FE0" w:rsidRPr="00332C4B">
        <w:rPr>
          <w:rFonts w:cstheme="minorHAnsi"/>
        </w:rPr>
        <w:t xml:space="preserve"> eine Vielzahl von Positionen und Standpunkten nebeneinanderstehen, miteinander spielen, sich aneinander reiben oder auch widersprechen. </w:t>
      </w:r>
    </w:p>
    <w:p w14:paraId="30692BB4" w14:textId="368586F3" w:rsidR="00F763EF" w:rsidRPr="00332C4B" w:rsidRDefault="00C07FE0" w:rsidP="00601C4E">
      <w:pPr>
        <w:spacing w:line="276" w:lineRule="auto"/>
        <w:rPr>
          <w:rFonts w:cstheme="minorHAnsi"/>
        </w:rPr>
      </w:pPr>
      <w:r w:rsidRPr="00332C4B">
        <w:rPr>
          <w:rFonts w:cstheme="minorHAnsi"/>
        </w:rPr>
        <w:t xml:space="preserve">Um einen Rahmen für diese Form sozialen Aushandelns zu schaffen, nutzt </w:t>
      </w:r>
      <w:r w:rsidR="00C21B10">
        <w:rPr>
          <w:rFonts w:cstheme="minorHAnsi"/>
        </w:rPr>
        <w:t>die Künstlerin</w:t>
      </w:r>
      <w:r w:rsidRPr="00332C4B">
        <w:rPr>
          <w:rFonts w:cstheme="minorHAnsi"/>
        </w:rPr>
        <w:t xml:space="preserve"> seit einigen Jahren Textilien als </w:t>
      </w:r>
      <w:r w:rsidR="00DB5D6B" w:rsidRPr="00332C4B">
        <w:rPr>
          <w:rFonts w:cstheme="minorHAnsi"/>
        </w:rPr>
        <w:t>Ausgangspunkt</w:t>
      </w:r>
      <w:r w:rsidRPr="00332C4B">
        <w:rPr>
          <w:rFonts w:cstheme="minorHAnsi"/>
        </w:rPr>
        <w:t xml:space="preserve"> </w:t>
      </w:r>
      <w:r w:rsidR="0089473A">
        <w:rPr>
          <w:rFonts w:cstheme="minorHAnsi"/>
        </w:rPr>
        <w:t>einer</w:t>
      </w:r>
      <w:r w:rsidRPr="00332C4B">
        <w:rPr>
          <w:rFonts w:cstheme="minorHAnsi"/>
        </w:rPr>
        <w:t xml:space="preserve"> gemeinsamen Annäherung. </w:t>
      </w:r>
      <w:r w:rsidR="00DB5D6B" w:rsidRPr="00332C4B">
        <w:rPr>
          <w:rFonts w:cstheme="minorHAnsi"/>
        </w:rPr>
        <w:t>Dabei bietet sie ihrem Gegenüber einen Fundus von Kleidungsstücken, Stoffe</w:t>
      </w:r>
      <w:r w:rsidR="0089473A">
        <w:rPr>
          <w:rFonts w:cstheme="minorHAnsi"/>
        </w:rPr>
        <w:t>n</w:t>
      </w:r>
      <w:r w:rsidR="00DB5D6B" w:rsidRPr="00332C4B">
        <w:rPr>
          <w:rFonts w:cstheme="minorHAnsi"/>
        </w:rPr>
        <w:t xml:space="preserve"> </w:t>
      </w:r>
      <w:r w:rsidR="0089473A">
        <w:rPr>
          <w:rFonts w:cstheme="minorHAnsi"/>
        </w:rPr>
        <w:t>und</w:t>
      </w:r>
      <w:r w:rsidR="00DB5D6B" w:rsidRPr="00332C4B">
        <w:rPr>
          <w:rFonts w:cstheme="minorHAnsi"/>
        </w:rPr>
        <w:t xml:space="preserve"> Kostüme</w:t>
      </w:r>
      <w:r w:rsidR="0089473A">
        <w:rPr>
          <w:rFonts w:cstheme="minorHAnsi"/>
        </w:rPr>
        <w:t>n</w:t>
      </w:r>
      <w:r w:rsidR="00DB5D6B" w:rsidRPr="00332C4B">
        <w:rPr>
          <w:rFonts w:cstheme="minorHAnsi"/>
        </w:rPr>
        <w:t xml:space="preserve"> als Material der Anverwandlung</w:t>
      </w:r>
      <w:r w:rsidR="0089473A">
        <w:rPr>
          <w:rFonts w:cstheme="minorHAnsi"/>
        </w:rPr>
        <w:t>.</w:t>
      </w:r>
      <w:r w:rsidR="00DB5D6B" w:rsidRPr="00332C4B">
        <w:rPr>
          <w:rFonts w:cstheme="minorHAnsi"/>
        </w:rPr>
        <w:t xml:space="preserve"> Der Akt, in eine andere Hülle zu schlüpfen, schafft hier einen geschützten Raum, der ein Sich-Öffnen und Sich-Zeigen </w:t>
      </w:r>
      <w:r w:rsidR="0089473A">
        <w:rPr>
          <w:rFonts w:cstheme="minorHAnsi"/>
        </w:rPr>
        <w:t xml:space="preserve">erst </w:t>
      </w:r>
      <w:r w:rsidR="00DB5D6B" w:rsidRPr="00332C4B">
        <w:rPr>
          <w:rFonts w:cstheme="minorHAnsi"/>
        </w:rPr>
        <w:t xml:space="preserve">möglich macht. Das Textil wird </w:t>
      </w:r>
      <w:r w:rsidR="0089473A">
        <w:rPr>
          <w:rFonts w:cstheme="minorHAnsi"/>
        </w:rPr>
        <w:t>so</w:t>
      </w:r>
      <w:r w:rsidR="00DB5D6B" w:rsidRPr="00332C4B">
        <w:rPr>
          <w:rFonts w:cstheme="minorHAnsi"/>
        </w:rPr>
        <w:t xml:space="preserve"> zu einem dritten Ort</w:t>
      </w:r>
      <w:r w:rsidR="001B3193">
        <w:rPr>
          <w:rFonts w:cstheme="minorHAnsi"/>
        </w:rPr>
        <w:t xml:space="preserve">, zu einem Resonanzraum. </w:t>
      </w:r>
    </w:p>
    <w:p w14:paraId="49E948F0" w14:textId="00046B2F" w:rsidR="00DB5D6B" w:rsidRDefault="00DB5D6B" w:rsidP="00601C4E">
      <w:pPr>
        <w:spacing w:line="276" w:lineRule="auto"/>
        <w:rPr>
          <w:rFonts w:cstheme="minorHAnsi"/>
        </w:rPr>
      </w:pPr>
    </w:p>
    <w:p w14:paraId="5752C0FD" w14:textId="03354132" w:rsidR="00C62906" w:rsidRDefault="00CC5294" w:rsidP="00601C4E">
      <w:pPr>
        <w:spacing w:line="276" w:lineRule="auto"/>
        <w:rPr>
          <w:rFonts w:cstheme="minorHAnsi"/>
        </w:rPr>
      </w:pPr>
      <w:r>
        <w:rPr>
          <w:rFonts w:cstheme="minorHAnsi"/>
        </w:rPr>
        <w:t>Dieser Prozess des Spielens mit dem Textil, der Annäherung</w:t>
      </w:r>
      <w:r w:rsidR="00885821">
        <w:rPr>
          <w:rFonts w:cstheme="minorHAnsi"/>
        </w:rPr>
        <w:t xml:space="preserve"> </w:t>
      </w:r>
      <w:r>
        <w:rPr>
          <w:rFonts w:cstheme="minorHAnsi"/>
        </w:rPr>
        <w:t xml:space="preserve">und Auseinandersetzung im </w:t>
      </w:r>
      <w:r w:rsidRPr="00885821">
        <w:rPr>
          <w:rFonts w:cstheme="minorHAnsi"/>
          <w:color w:val="000000" w:themeColor="text1"/>
        </w:rPr>
        <w:t xml:space="preserve">Gespräch, wird im Ausstellungsraum nicht gezeigt, obwohl er ein geheimes Zentrum der </w:t>
      </w:r>
      <w:r>
        <w:rPr>
          <w:rFonts w:cstheme="minorHAnsi"/>
        </w:rPr>
        <w:t xml:space="preserve">Arbeit </w:t>
      </w:r>
      <w:r w:rsidR="00885821">
        <w:rPr>
          <w:rFonts w:cstheme="minorHAnsi"/>
        </w:rPr>
        <w:t xml:space="preserve">zu </w:t>
      </w:r>
      <w:r>
        <w:rPr>
          <w:rFonts w:cstheme="minorHAnsi"/>
        </w:rPr>
        <w:t>bilde</w:t>
      </w:r>
      <w:r w:rsidR="00885821">
        <w:rPr>
          <w:rFonts w:cstheme="minorHAnsi"/>
        </w:rPr>
        <w:t>n scheint</w:t>
      </w:r>
      <w:r>
        <w:rPr>
          <w:rFonts w:cstheme="minorHAnsi"/>
        </w:rPr>
        <w:t xml:space="preserve">. Kleine Spuren verweisen auf das Geschehen: Das Momenthafte der Fotos und der Zitate holt mich als Besucher*in hinein in </w:t>
      </w:r>
      <w:r w:rsidR="007E087E">
        <w:rPr>
          <w:rFonts w:cstheme="minorHAnsi"/>
        </w:rPr>
        <w:t>die Situation</w:t>
      </w:r>
      <w:r>
        <w:rPr>
          <w:rFonts w:cstheme="minorHAnsi"/>
        </w:rPr>
        <w:t xml:space="preserve"> und lädt mich ein, Teil zu werden. </w:t>
      </w:r>
      <w:r w:rsidR="0048582C" w:rsidRPr="00332C4B">
        <w:rPr>
          <w:rFonts w:cstheme="minorHAnsi"/>
        </w:rPr>
        <w:t xml:space="preserve">Die </w:t>
      </w:r>
      <w:r w:rsidR="001871C3" w:rsidRPr="00332C4B">
        <w:rPr>
          <w:rFonts w:cstheme="minorHAnsi"/>
        </w:rPr>
        <w:t xml:space="preserve">künstlerische </w:t>
      </w:r>
      <w:r w:rsidR="0048582C" w:rsidRPr="00332C4B">
        <w:rPr>
          <w:rFonts w:cstheme="minorHAnsi"/>
        </w:rPr>
        <w:t xml:space="preserve">Entscheidung, </w:t>
      </w:r>
      <w:r w:rsidR="0089473A">
        <w:rPr>
          <w:rFonts w:cstheme="minorHAnsi"/>
        </w:rPr>
        <w:t xml:space="preserve">im Ausstellungsraum </w:t>
      </w:r>
      <w:r w:rsidR="0048582C" w:rsidRPr="00332C4B">
        <w:rPr>
          <w:rFonts w:cstheme="minorHAnsi"/>
        </w:rPr>
        <w:t xml:space="preserve">die Menschen hinter den Texten nicht </w:t>
      </w:r>
      <w:r w:rsidR="001871C3" w:rsidRPr="00332C4B">
        <w:rPr>
          <w:rFonts w:cstheme="minorHAnsi"/>
        </w:rPr>
        <w:t xml:space="preserve">oder nur in Ausschnitten </w:t>
      </w:r>
      <w:r w:rsidR="0048582C" w:rsidRPr="00332C4B">
        <w:rPr>
          <w:rFonts w:cstheme="minorHAnsi"/>
        </w:rPr>
        <w:t>zu zeigen</w:t>
      </w:r>
      <w:r w:rsidR="001871C3" w:rsidRPr="00332C4B">
        <w:rPr>
          <w:rFonts w:cstheme="minorHAnsi"/>
        </w:rPr>
        <w:t>,</w:t>
      </w:r>
      <w:r w:rsidR="0048582C" w:rsidRPr="00332C4B">
        <w:rPr>
          <w:rFonts w:cstheme="minorHAnsi"/>
        </w:rPr>
        <w:t xml:space="preserve"> </w:t>
      </w:r>
      <w:r w:rsidR="001871C3" w:rsidRPr="00332C4B">
        <w:rPr>
          <w:rFonts w:cstheme="minorHAnsi"/>
        </w:rPr>
        <w:t xml:space="preserve">wiederholt </w:t>
      </w:r>
      <w:r>
        <w:rPr>
          <w:rFonts w:cstheme="minorHAnsi"/>
        </w:rPr>
        <w:t xml:space="preserve">dabei </w:t>
      </w:r>
      <w:r w:rsidR="001871C3" w:rsidRPr="00011E1F">
        <w:rPr>
          <w:rFonts w:cstheme="minorHAnsi"/>
          <w:color w:val="000000" w:themeColor="text1"/>
        </w:rPr>
        <w:t>gewissermaßen</w:t>
      </w:r>
      <w:r w:rsidR="001871C3" w:rsidRPr="00332C4B">
        <w:rPr>
          <w:rFonts w:cstheme="minorHAnsi"/>
        </w:rPr>
        <w:t xml:space="preserve"> die</w:t>
      </w:r>
      <w:r w:rsidR="0048582C" w:rsidRPr="00332C4B">
        <w:rPr>
          <w:rFonts w:cstheme="minorHAnsi"/>
        </w:rPr>
        <w:t xml:space="preserve"> Strategie des Schutzraumes</w:t>
      </w:r>
      <w:r w:rsidR="001871C3" w:rsidRPr="00332C4B">
        <w:rPr>
          <w:rFonts w:cstheme="minorHAnsi"/>
        </w:rPr>
        <w:t xml:space="preserve">. </w:t>
      </w:r>
      <w:r w:rsidR="0048582C" w:rsidRPr="00332C4B">
        <w:rPr>
          <w:rFonts w:cstheme="minorHAnsi"/>
        </w:rPr>
        <w:t xml:space="preserve">So wie die Kleidung im Gespräch als </w:t>
      </w:r>
      <w:r w:rsidR="001871C3" w:rsidRPr="00332C4B">
        <w:rPr>
          <w:rFonts w:cstheme="minorHAnsi"/>
        </w:rPr>
        <w:t>ein</w:t>
      </w:r>
      <w:r w:rsidR="004A5A43">
        <w:rPr>
          <w:rFonts w:cstheme="minorHAnsi"/>
        </w:rPr>
        <w:t>e Art</w:t>
      </w:r>
      <w:r w:rsidR="001871C3" w:rsidRPr="00332C4B">
        <w:rPr>
          <w:rFonts w:cstheme="minorHAnsi"/>
        </w:rPr>
        <w:t xml:space="preserve"> Safe Space</w:t>
      </w:r>
      <w:r w:rsidR="004A5A43">
        <w:rPr>
          <w:rFonts w:cstheme="minorHAnsi"/>
        </w:rPr>
        <w:t xml:space="preserve"> funktioniert</w:t>
      </w:r>
      <w:r w:rsidR="0048582C" w:rsidRPr="00332C4B">
        <w:rPr>
          <w:rFonts w:cstheme="minorHAnsi"/>
        </w:rPr>
        <w:t>, von dem aus</w:t>
      </w:r>
      <w:r w:rsidR="001871C3" w:rsidRPr="00332C4B">
        <w:rPr>
          <w:rFonts w:cstheme="minorHAnsi"/>
        </w:rPr>
        <w:t xml:space="preserve"> und in dem</w:t>
      </w:r>
      <w:r w:rsidR="0048582C" w:rsidRPr="00332C4B">
        <w:rPr>
          <w:rFonts w:cstheme="minorHAnsi"/>
        </w:rPr>
        <w:t xml:space="preserve"> gesprochen werden kann, </w:t>
      </w:r>
      <w:r w:rsidR="004A5A43">
        <w:rPr>
          <w:rFonts w:cstheme="minorHAnsi"/>
        </w:rPr>
        <w:t>formt</w:t>
      </w:r>
      <w:r w:rsidR="0048582C" w:rsidRPr="00332C4B">
        <w:rPr>
          <w:rFonts w:cstheme="minorHAnsi"/>
        </w:rPr>
        <w:t xml:space="preserve"> die</w:t>
      </w:r>
      <w:r>
        <w:rPr>
          <w:rFonts w:cstheme="minorHAnsi"/>
        </w:rPr>
        <w:t xml:space="preserve"> textile</w:t>
      </w:r>
      <w:r w:rsidR="0048582C" w:rsidRPr="00332C4B">
        <w:rPr>
          <w:rFonts w:cstheme="minorHAnsi"/>
        </w:rPr>
        <w:t xml:space="preserve"> </w:t>
      </w:r>
      <w:r w:rsidR="001871C3" w:rsidRPr="00332C4B">
        <w:rPr>
          <w:rFonts w:cstheme="minorHAnsi"/>
        </w:rPr>
        <w:t>Aus</w:t>
      </w:r>
      <w:r w:rsidR="00A31B8D" w:rsidRPr="00332C4B">
        <w:rPr>
          <w:rFonts w:cstheme="minorHAnsi"/>
        </w:rPr>
        <w:t>s</w:t>
      </w:r>
      <w:r w:rsidR="001871C3" w:rsidRPr="00332C4B">
        <w:rPr>
          <w:rFonts w:cstheme="minorHAnsi"/>
        </w:rPr>
        <w:t>tellungsa</w:t>
      </w:r>
      <w:r w:rsidR="0048582C" w:rsidRPr="00332C4B">
        <w:rPr>
          <w:rFonts w:cstheme="minorHAnsi"/>
        </w:rPr>
        <w:t xml:space="preserve">rchitektur den </w:t>
      </w:r>
      <w:r w:rsidR="001871C3" w:rsidRPr="00332C4B">
        <w:rPr>
          <w:rFonts w:cstheme="minorHAnsi"/>
        </w:rPr>
        <w:t>Rahmen</w:t>
      </w:r>
      <w:r w:rsidR="0048582C" w:rsidRPr="00332C4B">
        <w:rPr>
          <w:rFonts w:cstheme="minorHAnsi"/>
        </w:rPr>
        <w:t xml:space="preserve">, </w:t>
      </w:r>
      <w:r w:rsidR="001871C3" w:rsidRPr="00332C4B">
        <w:rPr>
          <w:rFonts w:cstheme="minorHAnsi"/>
        </w:rPr>
        <w:t xml:space="preserve">in dem </w:t>
      </w:r>
      <w:r w:rsidR="0089473A">
        <w:rPr>
          <w:rFonts w:cstheme="minorHAnsi"/>
        </w:rPr>
        <w:t xml:space="preserve">ich als Besucher*in </w:t>
      </w:r>
      <w:proofErr w:type="spellStart"/>
      <w:r w:rsidR="004A5A43">
        <w:rPr>
          <w:rFonts w:cstheme="minorHAnsi"/>
        </w:rPr>
        <w:t>in</w:t>
      </w:r>
      <w:proofErr w:type="spellEnd"/>
      <w:r w:rsidR="004A5A43">
        <w:rPr>
          <w:rFonts w:cstheme="minorHAnsi"/>
        </w:rPr>
        <w:t xml:space="preserve"> die Lage versetzt werde und aufgefordert bin:</w:t>
      </w:r>
      <w:r>
        <w:rPr>
          <w:rFonts w:cstheme="minorHAnsi"/>
        </w:rPr>
        <w:t xml:space="preserve"> aktiv</w:t>
      </w:r>
      <w:r w:rsidR="004A5A43">
        <w:rPr>
          <w:rFonts w:cstheme="minorHAnsi"/>
        </w:rPr>
        <w:t xml:space="preserve"> </w:t>
      </w:r>
      <w:r w:rsidR="0089473A" w:rsidRPr="004A5A43">
        <w:rPr>
          <w:rFonts w:cstheme="minorHAnsi"/>
          <w:i/>
          <w:iCs/>
        </w:rPr>
        <w:t>zu</w:t>
      </w:r>
      <w:r w:rsidR="004A5A43">
        <w:rPr>
          <w:rFonts w:cstheme="minorHAnsi"/>
          <w:i/>
          <w:iCs/>
        </w:rPr>
        <w:t>zu</w:t>
      </w:r>
      <w:r w:rsidR="0048582C" w:rsidRPr="004A5A43">
        <w:rPr>
          <w:rFonts w:cstheme="minorHAnsi"/>
          <w:i/>
          <w:iCs/>
        </w:rPr>
        <w:t>h</w:t>
      </w:r>
      <w:r w:rsidR="001871C3" w:rsidRPr="004A5A43">
        <w:rPr>
          <w:rFonts w:cstheme="minorHAnsi"/>
          <w:i/>
          <w:iCs/>
        </w:rPr>
        <w:t>ö</w:t>
      </w:r>
      <w:r w:rsidR="0048582C" w:rsidRPr="004A5A43">
        <w:rPr>
          <w:rFonts w:cstheme="minorHAnsi"/>
          <w:i/>
          <w:iCs/>
        </w:rPr>
        <w:t>ren</w:t>
      </w:r>
      <w:r w:rsidR="004A5A43">
        <w:rPr>
          <w:rFonts w:cstheme="minorHAnsi"/>
        </w:rPr>
        <w:t xml:space="preserve">. </w:t>
      </w:r>
    </w:p>
    <w:p w14:paraId="57A3B606" w14:textId="3E8ADCBF" w:rsidR="00C07FE0" w:rsidRPr="00332C4B" w:rsidRDefault="00C07FE0" w:rsidP="00601C4E">
      <w:pPr>
        <w:spacing w:line="276" w:lineRule="auto"/>
        <w:rPr>
          <w:rFonts w:cstheme="minorHAnsi"/>
        </w:rPr>
      </w:pPr>
    </w:p>
    <w:p w14:paraId="4CCB602E" w14:textId="2D85809D" w:rsidR="009019DA" w:rsidRPr="00332C4B" w:rsidRDefault="009019DA" w:rsidP="00601C4E">
      <w:pPr>
        <w:spacing w:line="276" w:lineRule="auto"/>
        <w:rPr>
          <w:rFonts w:cstheme="minorHAnsi"/>
          <w:i/>
          <w:iCs/>
          <w:u w:val="single"/>
        </w:rPr>
      </w:pPr>
      <w:r w:rsidRPr="00332C4B">
        <w:rPr>
          <w:rFonts w:cstheme="minorHAnsi"/>
          <w:i/>
          <w:iCs/>
          <w:u w:val="single"/>
        </w:rPr>
        <w:t xml:space="preserve">Was unsichtbar bleiben </w:t>
      </w:r>
      <w:r w:rsidR="005B63B2">
        <w:rPr>
          <w:rFonts w:cstheme="minorHAnsi"/>
          <w:i/>
          <w:iCs/>
          <w:u w:val="single"/>
        </w:rPr>
        <w:t>soll</w:t>
      </w:r>
    </w:p>
    <w:p w14:paraId="712D1799" w14:textId="77777777" w:rsidR="009019DA" w:rsidRPr="00332C4B" w:rsidRDefault="009019DA" w:rsidP="00601C4E">
      <w:pPr>
        <w:spacing w:line="276" w:lineRule="auto"/>
        <w:rPr>
          <w:rFonts w:cstheme="minorHAnsi"/>
          <w:i/>
          <w:iCs/>
          <w:u w:val="single"/>
        </w:rPr>
      </w:pPr>
    </w:p>
    <w:p w14:paraId="473B589B" w14:textId="33946EDA" w:rsidR="005E1AB1" w:rsidRPr="00332C4B" w:rsidRDefault="00A375B4" w:rsidP="00601C4E">
      <w:pPr>
        <w:spacing w:line="276" w:lineRule="auto"/>
        <w:rPr>
          <w:rFonts w:cstheme="minorHAnsi"/>
        </w:rPr>
      </w:pPr>
      <w:r>
        <w:rPr>
          <w:rFonts w:cstheme="minorHAnsi"/>
        </w:rPr>
        <w:t xml:space="preserve">Die Ausstellung agiert absichtsvoll mit Leerstellen: </w:t>
      </w:r>
      <w:r w:rsidR="00270A4E">
        <w:rPr>
          <w:rFonts w:cstheme="minorHAnsi"/>
        </w:rPr>
        <w:t>die</w:t>
      </w:r>
      <w:r w:rsidR="00946ED4">
        <w:rPr>
          <w:rFonts w:cstheme="minorHAnsi"/>
        </w:rPr>
        <w:t xml:space="preserve"> </w:t>
      </w:r>
      <w:r w:rsidR="005E1AB1" w:rsidRPr="00332C4B">
        <w:rPr>
          <w:rFonts w:cstheme="minorHAnsi"/>
        </w:rPr>
        <w:t>Autor*innen der Textzitate</w:t>
      </w:r>
      <w:r w:rsidR="00270A4E">
        <w:rPr>
          <w:rFonts w:cstheme="minorHAnsi"/>
        </w:rPr>
        <w:t xml:space="preserve"> </w:t>
      </w:r>
      <w:r>
        <w:rPr>
          <w:rFonts w:cstheme="minorHAnsi"/>
        </w:rPr>
        <w:t>bleib</w:t>
      </w:r>
      <w:r w:rsidR="004673F1">
        <w:rPr>
          <w:rFonts w:cstheme="minorHAnsi"/>
        </w:rPr>
        <w:t>en</w:t>
      </w:r>
      <w:r>
        <w:rPr>
          <w:rFonts w:cstheme="minorHAnsi"/>
        </w:rPr>
        <w:t xml:space="preserve"> </w:t>
      </w:r>
      <w:r w:rsidR="00270A4E">
        <w:rPr>
          <w:rFonts w:cstheme="minorHAnsi"/>
        </w:rPr>
        <w:t>anonym</w:t>
      </w:r>
      <w:r w:rsidR="00946ED4">
        <w:rPr>
          <w:rFonts w:cstheme="minorHAnsi"/>
        </w:rPr>
        <w:t>. Das Gegenüber</w:t>
      </w:r>
      <w:r>
        <w:rPr>
          <w:rFonts w:cstheme="minorHAnsi"/>
        </w:rPr>
        <w:t xml:space="preserve">, das sich in Sprache und Bildfragmenten zeigt und dessen Spuren und Konturen persönlich zu mir zu sprechen scheinen, entzieht sich zugleich und </w:t>
      </w:r>
      <w:r w:rsidR="00011E1F">
        <w:rPr>
          <w:rFonts w:cstheme="minorHAnsi"/>
        </w:rPr>
        <w:t>bleibt unsichtbar</w:t>
      </w:r>
      <w:r>
        <w:rPr>
          <w:rFonts w:cstheme="minorHAnsi"/>
        </w:rPr>
        <w:t>.</w:t>
      </w:r>
    </w:p>
    <w:p w14:paraId="6A0CC16D" w14:textId="77777777" w:rsidR="00777952" w:rsidRPr="00332C4B" w:rsidRDefault="00777952" w:rsidP="00601C4E">
      <w:pPr>
        <w:spacing w:line="276" w:lineRule="auto"/>
        <w:rPr>
          <w:rFonts w:cstheme="minorHAnsi"/>
        </w:rPr>
      </w:pPr>
    </w:p>
    <w:p w14:paraId="2805A4EF" w14:textId="50DC3A8F" w:rsidR="005B63B2" w:rsidRPr="00332C4B" w:rsidRDefault="001071E6" w:rsidP="00601C4E">
      <w:pPr>
        <w:spacing w:line="276" w:lineRule="auto"/>
        <w:rPr>
          <w:rFonts w:cstheme="minorHAnsi"/>
        </w:rPr>
      </w:pPr>
      <w:r w:rsidRPr="00332C4B">
        <w:rPr>
          <w:rFonts w:cstheme="minorHAnsi"/>
        </w:rPr>
        <w:t xml:space="preserve">Édouard </w:t>
      </w:r>
      <w:proofErr w:type="spellStart"/>
      <w:r w:rsidRPr="00332C4B">
        <w:rPr>
          <w:rFonts w:cstheme="minorHAnsi"/>
        </w:rPr>
        <w:t>Glissant</w:t>
      </w:r>
      <w:proofErr w:type="spellEnd"/>
      <w:r>
        <w:rPr>
          <w:rFonts w:cstheme="minorHAnsi"/>
        </w:rPr>
        <w:t xml:space="preserve">, </w:t>
      </w:r>
      <w:r w:rsidR="00364774">
        <w:rPr>
          <w:rFonts w:cstheme="minorHAnsi"/>
          <w:color w:val="000000"/>
          <w:shd w:val="clear" w:color="auto" w:fill="FFFFFF"/>
        </w:rPr>
        <w:t>bedeutende</w:t>
      </w:r>
      <w:r>
        <w:rPr>
          <w:rFonts w:cstheme="minorHAnsi"/>
          <w:color w:val="000000"/>
          <w:shd w:val="clear" w:color="auto" w:fill="FFFFFF"/>
        </w:rPr>
        <w:t>r</w:t>
      </w:r>
      <w:r w:rsidR="00364774" w:rsidRPr="00CB4341">
        <w:rPr>
          <w:rFonts w:cstheme="minorHAnsi"/>
          <w:color w:val="000000"/>
          <w:shd w:val="clear" w:color="auto" w:fill="FFFFFF"/>
        </w:rPr>
        <w:t xml:space="preserve"> Autor der französischsprachigen Karibik und Vordenker postkolonialer Theorie</w:t>
      </w:r>
      <w:r>
        <w:rPr>
          <w:rFonts w:cstheme="minorHAnsi"/>
          <w:color w:val="000000"/>
          <w:shd w:val="clear" w:color="auto" w:fill="FFFFFF"/>
        </w:rPr>
        <w:t>,</w:t>
      </w:r>
      <w:r w:rsidR="00364774" w:rsidRPr="00332C4B">
        <w:rPr>
          <w:rFonts w:cstheme="minorHAnsi"/>
        </w:rPr>
        <w:t xml:space="preserve"> </w:t>
      </w:r>
      <w:r w:rsidR="00F82049" w:rsidRPr="00332C4B">
        <w:rPr>
          <w:rFonts w:cstheme="minorHAnsi"/>
        </w:rPr>
        <w:t>proklamierte</w:t>
      </w:r>
      <w:r w:rsidR="00C87A4D" w:rsidRPr="00332C4B">
        <w:rPr>
          <w:rFonts w:cstheme="minorHAnsi"/>
        </w:rPr>
        <w:t xml:space="preserve"> in seinen Texten</w:t>
      </w:r>
      <w:r w:rsidR="00F82049" w:rsidRPr="00332C4B">
        <w:rPr>
          <w:rFonts w:cstheme="minorHAnsi"/>
        </w:rPr>
        <w:t xml:space="preserve"> das Recht auf Opazität.</w:t>
      </w:r>
      <w:r>
        <w:rPr>
          <w:rStyle w:val="Endnotenzeichen"/>
          <w:rFonts w:cstheme="minorHAnsi"/>
        </w:rPr>
        <w:endnoteReference w:id="2"/>
      </w:r>
      <w:r w:rsidR="00F82049" w:rsidRPr="00332C4B">
        <w:rPr>
          <w:rFonts w:cstheme="minorHAnsi"/>
        </w:rPr>
        <w:t xml:space="preserve"> </w:t>
      </w:r>
      <w:r w:rsidR="009A2C30" w:rsidRPr="00332C4B">
        <w:rPr>
          <w:rFonts w:cstheme="minorHAnsi"/>
        </w:rPr>
        <w:t xml:space="preserve">Scheint diese </w:t>
      </w:r>
      <w:r w:rsidR="00C87A4D" w:rsidRPr="00332C4B">
        <w:rPr>
          <w:rFonts w:cstheme="minorHAnsi"/>
        </w:rPr>
        <w:t xml:space="preserve">Forderung </w:t>
      </w:r>
      <w:r w:rsidR="009A2C30" w:rsidRPr="00332C4B">
        <w:rPr>
          <w:rFonts w:cstheme="minorHAnsi"/>
        </w:rPr>
        <w:t xml:space="preserve">nach Unsichtbarkeit (oder Undurchdringlichkeit) </w:t>
      </w:r>
      <w:r w:rsidR="00C87A4D" w:rsidRPr="00332C4B">
        <w:rPr>
          <w:rFonts w:cstheme="minorHAnsi"/>
        </w:rPr>
        <w:t>zunächst</w:t>
      </w:r>
      <w:r w:rsidR="00F82049" w:rsidRPr="00332C4B">
        <w:rPr>
          <w:rFonts w:cstheme="minorHAnsi"/>
        </w:rPr>
        <w:t xml:space="preserve"> im Widerspruch </w:t>
      </w:r>
      <w:r w:rsidR="00C87A4D" w:rsidRPr="00332C4B">
        <w:rPr>
          <w:rFonts w:cstheme="minorHAnsi"/>
        </w:rPr>
        <w:t>zum andauernden Kampf marginalisierter Subjekte auf Repräsentation und Teilhabe</w:t>
      </w:r>
      <w:r w:rsidR="009A2C30" w:rsidRPr="00332C4B">
        <w:rPr>
          <w:rFonts w:cstheme="minorHAnsi"/>
        </w:rPr>
        <w:t xml:space="preserve"> zu stehen, </w:t>
      </w:r>
      <w:r w:rsidR="009A2C30" w:rsidRPr="00332C4B">
        <w:rPr>
          <w:rFonts w:eastAsia="Arial" w:cstheme="minorHAnsi"/>
        </w:rPr>
        <w:t xml:space="preserve">verband </w:t>
      </w:r>
      <w:proofErr w:type="spellStart"/>
      <w:r w:rsidR="009A2C30" w:rsidRPr="00332C4B">
        <w:rPr>
          <w:rFonts w:eastAsia="Arial" w:cstheme="minorHAnsi"/>
        </w:rPr>
        <w:t>Glissant</w:t>
      </w:r>
      <w:proofErr w:type="spellEnd"/>
      <w:r w:rsidR="009A2C30" w:rsidRPr="00332C4B">
        <w:rPr>
          <w:rFonts w:eastAsia="Arial" w:cstheme="minorHAnsi"/>
        </w:rPr>
        <w:t xml:space="preserve"> die Opazität jedoch gerade mit dem </w:t>
      </w:r>
      <w:r w:rsidR="005C0E4A">
        <w:rPr>
          <w:rFonts w:eastAsia="Arial" w:cstheme="minorHAnsi"/>
        </w:rPr>
        <w:t>Recht</w:t>
      </w:r>
      <w:r w:rsidR="009A2C30" w:rsidRPr="00332C4B">
        <w:rPr>
          <w:rFonts w:eastAsia="Arial" w:cstheme="minorHAnsi"/>
        </w:rPr>
        <w:t xml:space="preserve"> jeder</w:t>
      </w:r>
      <w:r w:rsidR="00553035">
        <w:rPr>
          <w:rFonts w:eastAsia="Arial" w:cstheme="minorHAnsi"/>
        </w:rPr>
        <w:t>*jedes</w:t>
      </w:r>
      <w:r w:rsidR="009A2C30" w:rsidRPr="00332C4B">
        <w:rPr>
          <w:rFonts w:eastAsia="Arial" w:cstheme="minorHAnsi"/>
        </w:rPr>
        <w:t xml:space="preserve"> Einzelnen </w:t>
      </w:r>
      <w:r w:rsidR="009A2C30" w:rsidRPr="005C0E4A">
        <w:rPr>
          <w:rFonts w:eastAsia="Arial" w:cstheme="minorHAnsi"/>
        </w:rPr>
        <w:t xml:space="preserve">darauf, sich </w:t>
      </w:r>
      <w:r w:rsidR="00EA7F51" w:rsidRPr="005C0E4A">
        <w:rPr>
          <w:rFonts w:eastAsia="Arial" w:cstheme="minorHAnsi"/>
          <w:color w:val="000000"/>
        </w:rPr>
        <w:t>ein</w:t>
      </w:r>
      <w:r w:rsidR="009A2C30" w:rsidRPr="005C0E4A">
        <w:rPr>
          <w:rFonts w:eastAsia="Arial" w:cstheme="minorHAnsi"/>
          <w:color w:val="000000"/>
        </w:rPr>
        <w:t xml:space="preserve">er Einordnung von außen zu entziehen. </w:t>
      </w:r>
      <w:r w:rsidR="00EA7F51" w:rsidRPr="005C0E4A">
        <w:rPr>
          <w:rFonts w:eastAsia="Arial" w:cstheme="minorHAnsi"/>
          <w:color w:val="000000"/>
        </w:rPr>
        <w:t xml:space="preserve">In ihm </w:t>
      </w:r>
      <w:r w:rsidR="00EA7F51" w:rsidRPr="005C0E4A">
        <w:rPr>
          <w:rFonts w:cstheme="minorHAnsi"/>
        </w:rPr>
        <w:t>manifestiert</w:t>
      </w:r>
      <w:r w:rsidR="00EA7F51" w:rsidRPr="00332C4B">
        <w:rPr>
          <w:rFonts w:cstheme="minorHAnsi"/>
        </w:rPr>
        <w:t xml:space="preserve"> sich der Anspruch </w:t>
      </w:r>
      <w:r w:rsidR="005C0E4A">
        <w:rPr>
          <w:rFonts w:cstheme="minorHAnsi"/>
        </w:rPr>
        <w:t xml:space="preserve">der Selbstermächtigung und </w:t>
      </w:r>
      <w:r w:rsidR="00EA7F51" w:rsidRPr="00332C4B">
        <w:rPr>
          <w:rFonts w:cstheme="minorHAnsi"/>
        </w:rPr>
        <w:t xml:space="preserve">des So-Sein-Könnens, ohne zurechtgewiesen </w:t>
      </w:r>
      <w:r w:rsidR="00553035">
        <w:rPr>
          <w:rFonts w:cstheme="minorHAnsi"/>
        </w:rPr>
        <w:t>oder</w:t>
      </w:r>
      <w:r w:rsidR="00EA7F51" w:rsidRPr="00332C4B">
        <w:rPr>
          <w:rFonts w:cstheme="minorHAnsi"/>
        </w:rPr>
        <w:t xml:space="preserve"> zugeschrieben zu werden. Das Recht, nicht </w:t>
      </w:r>
      <w:r w:rsidR="00EA7F51" w:rsidRPr="005B63B2">
        <w:rPr>
          <w:rFonts w:cstheme="minorHAnsi"/>
        </w:rPr>
        <w:t xml:space="preserve">vorgeführt und von anderen platziert und zugerichtet zu werden. </w:t>
      </w:r>
      <w:r w:rsidR="00B61206">
        <w:rPr>
          <w:rFonts w:cstheme="minorHAnsi"/>
        </w:rPr>
        <w:t>S</w:t>
      </w:r>
      <w:r w:rsidR="00C87A4D" w:rsidRPr="005B63B2">
        <w:rPr>
          <w:rFonts w:cstheme="minorHAnsi"/>
        </w:rPr>
        <w:t>elbst zu entscheiden, wie</w:t>
      </w:r>
      <w:r w:rsidR="00EA7F51" w:rsidRPr="005B63B2">
        <w:rPr>
          <w:rFonts w:cstheme="minorHAnsi"/>
        </w:rPr>
        <w:t xml:space="preserve">, </w:t>
      </w:r>
      <w:r w:rsidR="00C87A4D" w:rsidRPr="005B63B2">
        <w:rPr>
          <w:rFonts w:cstheme="minorHAnsi"/>
        </w:rPr>
        <w:t>wann</w:t>
      </w:r>
      <w:r w:rsidR="00EA7F51" w:rsidRPr="005B63B2">
        <w:rPr>
          <w:rFonts w:cstheme="minorHAnsi"/>
        </w:rPr>
        <w:t xml:space="preserve"> und wo</w:t>
      </w:r>
      <w:r w:rsidR="00C87A4D" w:rsidRPr="005B63B2">
        <w:rPr>
          <w:rFonts w:cstheme="minorHAnsi"/>
        </w:rPr>
        <w:t xml:space="preserve"> ich wahrgenommen werde</w:t>
      </w:r>
      <w:r w:rsidR="00EA7F51" w:rsidRPr="005B63B2">
        <w:rPr>
          <w:rFonts w:cstheme="minorHAnsi"/>
        </w:rPr>
        <w:t>n will.</w:t>
      </w:r>
      <w:r w:rsidR="00C87A4D" w:rsidRPr="005B63B2">
        <w:rPr>
          <w:rFonts w:cstheme="minorHAnsi"/>
        </w:rPr>
        <w:t xml:space="preserve"> </w:t>
      </w:r>
      <w:r w:rsidR="005B63B2" w:rsidRPr="00332C4B">
        <w:rPr>
          <w:rFonts w:cstheme="minorHAnsi"/>
        </w:rPr>
        <w:t xml:space="preserve">Édouard </w:t>
      </w:r>
      <w:proofErr w:type="spellStart"/>
      <w:r w:rsidR="005B63B2" w:rsidRPr="005B63B2">
        <w:rPr>
          <w:rFonts w:cstheme="minorHAnsi"/>
        </w:rPr>
        <w:t>Glissant</w:t>
      </w:r>
      <w:proofErr w:type="spellEnd"/>
      <w:r w:rsidR="005B63B2" w:rsidRPr="005B63B2">
        <w:rPr>
          <w:rFonts w:cstheme="minorHAnsi"/>
        </w:rPr>
        <w:t xml:space="preserve"> schreibt: „</w:t>
      </w:r>
      <w:r w:rsidR="005B63B2" w:rsidRPr="003928CA">
        <w:rPr>
          <w:rFonts w:cstheme="minorHAnsi"/>
          <w:i/>
          <w:iCs/>
        </w:rPr>
        <w:t xml:space="preserve">Der undurchschaubar bleibende Anteil zwischen dem Anderen und mir, den wir einander gewähren (denn es besteht keine Apartheid), vergrößert seine Freiheit, bestätigt meine Entscheidungsfreiheit, und wir befinden uns in einer Beziehung des reinen Teilens, in </w:t>
      </w:r>
      <w:r w:rsidR="005B63B2" w:rsidRPr="003928CA">
        <w:rPr>
          <w:rFonts w:cstheme="minorHAnsi"/>
          <w:i/>
          <w:iCs/>
        </w:rPr>
        <w:lastRenderedPageBreak/>
        <w:t>dem Austausch, Kennenlernen und Respekt bedingungslos, selbstverständlich sind. Denn du hast das Recht unverständlich zu sein, zuallererst für dich selbst</w:t>
      </w:r>
      <w:r w:rsidR="005B63B2" w:rsidRPr="005B63B2">
        <w:rPr>
          <w:rFonts w:cstheme="minorHAnsi"/>
        </w:rPr>
        <w:t>.“</w:t>
      </w:r>
      <w:r w:rsidR="005B63B2" w:rsidRPr="005B63B2">
        <w:rPr>
          <w:rStyle w:val="Endnotenzeichen"/>
          <w:rFonts w:cstheme="minorHAnsi"/>
        </w:rPr>
        <w:endnoteReference w:id="3"/>
      </w:r>
    </w:p>
    <w:p w14:paraId="70324470" w14:textId="77777777" w:rsidR="009A2C30" w:rsidRPr="00332C4B" w:rsidRDefault="009A2C30" w:rsidP="00601C4E">
      <w:pPr>
        <w:spacing w:line="276" w:lineRule="auto"/>
        <w:rPr>
          <w:rFonts w:cstheme="minorHAnsi"/>
        </w:rPr>
      </w:pPr>
    </w:p>
    <w:p w14:paraId="78906703" w14:textId="0F07C909" w:rsidR="00C87A4D" w:rsidRPr="00332C4B" w:rsidRDefault="004257CC" w:rsidP="00601C4E">
      <w:pPr>
        <w:spacing w:line="276" w:lineRule="auto"/>
        <w:rPr>
          <w:rFonts w:cstheme="minorHAnsi"/>
        </w:rPr>
      </w:pPr>
      <w:r>
        <w:rPr>
          <w:rFonts w:cstheme="minorHAnsi"/>
        </w:rPr>
        <w:t>Die Arbeit</w:t>
      </w:r>
      <w:r w:rsidR="00777952" w:rsidRPr="00332C4B">
        <w:rPr>
          <w:rFonts w:cstheme="minorHAnsi"/>
        </w:rPr>
        <w:t xml:space="preserve"> findet subtile Formen des Zeigens,</w:t>
      </w:r>
      <w:r w:rsidR="00C87A4D" w:rsidRPr="00332C4B">
        <w:rPr>
          <w:rFonts w:cstheme="minorHAnsi"/>
        </w:rPr>
        <w:t xml:space="preserve"> ohne zu </w:t>
      </w:r>
      <w:r w:rsidR="004673F1">
        <w:rPr>
          <w:rFonts w:cstheme="minorHAnsi"/>
        </w:rPr>
        <w:t>e</w:t>
      </w:r>
      <w:r w:rsidR="00C87A4D" w:rsidRPr="00332C4B">
        <w:rPr>
          <w:rFonts w:cstheme="minorHAnsi"/>
        </w:rPr>
        <w:t>ntblößen</w:t>
      </w:r>
      <w:r w:rsidR="005B63B2">
        <w:rPr>
          <w:rFonts w:cstheme="minorHAnsi"/>
        </w:rPr>
        <w:t xml:space="preserve"> und schafft dennoch die Möglichkeit, unterschiedliche Positionen kennenzulernen und </w:t>
      </w:r>
      <w:r w:rsidR="00DD034D">
        <w:rPr>
          <w:rFonts w:cstheme="minorHAnsi"/>
        </w:rPr>
        <w:t>ihnen</w:t>
      </w:r>
      <w:r w:rsidR="005B63B2">
        <w:rPr>
          <w:rFonts w:cstheme="minorHAnsi"/>
        </w:rPr>
        <w:t xml:space="preserve"> nah</w:t>
      </w:r>
      <w:r w:rsidR="00DD034D">
        <w:rPr>
          <w:rFonts w:cstheme="minorHAnsi"/>
        </w:rPr>
        <w:t>e</w:t>
      </w:r>
      <w:r w:rsidR="005B63B2">
        <w:rPr>
          <w:rFonts w:cstheme="minorHAnsi"/>
        </w:rPr>
        <w:t xml:space="preserve"> zu kommen. Dabei </w:t>
      </w:r>
      <w:r w:rsidR="00777952" w:rsidRPr="00332C4B">
        <w:rPr>
          <w:rFonts w:cstheme="minorHAnsi"/>
        </w:rPr>
        <w:t>konfrontiert</w:t>
      </w:r>
      <w:r w:rsidR="00C87A4D" w:rsidRPr="00332C4B">
        <w:rPr>
          <w:rFonts w:cstheme="minorHAnsi"/>
        </w:rPr>
        <w:t xml:space="preserve"> </w:t>
      </w:r>
      <w:r w:rsidR="005B63B2">
        <w:rPr>
          <w:rFonts w:cstheme="minorHAnsi"/>
        </w:rPr>
        <w:t xml:space="preserve">sie </w:t>
      </w:r>
      <w:r w:rsidR="00C87A4D" w:rsidRPr="00332C4B">
        <w:rPr>
          <w:rFonts w:cstheme="minorHAnsi"/>
        </w:rPr>
        <w:t>mich</w:t>
      </w:r>
      <w:r w:rsidR="00C93DF5">
        <w:rPr>
          <w:rFonts w:cstheme="minorHAnsi"/>
        </w:rPr>
        <w:t xml:space="preserve"> </w:t>
      </w:r>
      <w:r w:rsidR="00C87A4D" w:rsidRPr="00332C4B">
        <w:rPr>
          <w:rFonts w:cstheme="minorHAnsi"/>
        </w:rPr>
        <w:t xml:space="preserve">als Betrachtende </w:t>
      </w:r>
      <w:r w:rsidR="00C93DF5">
        <w:rPr>
          <w:rFonts w:cstheme="minorHAnsi"/>
        </w:rPr>
        <w:t>zugleich</w:t>
      </w:r>
      <w:r w:rsidR="00C93DF5" w:rsidRPr="00332C4B">
        <w:rPr>
          <w:rFonts w:cstheme="minorHAnsi"/>
        </w:rPr>
        <w:t xml:space="preserve"> </w:t>
      </w:r>
      <w:r w:rsidR="00777952" w:rsidRPr="00332C4B">
        <w:rPr>
          <w:rFonts w:cstheme="minorHAnsi"/>
        </w:rPr>
        <w:t>mit dem</w:t>
      </w:r>
      <w:r w:rsidR="00C87A4D" w:rsidRPr="00332C4B">
        <w:rPr>
          <w:rFonts w:cstheme="minorHAnsi"/>
        </w:rPr>
        <w:t xml:space="preserve"> eigenen </w:t>
      </w:r>
      <w:r w:rsidR="00934A1F">
        <w:rPr>
          <w:rFonts w:cstheme="minorHAnsi"/>
        </w:rPr>
        <w:t>Bedürfnis</w:t>
      </w:r>
      <w:r w:rsidR="00C87A4D" w:rsidRPr="00332C4B">
        <w:rPr>
          <w:rFonts w:cstheme="minorHAnsi"/>
        </w:rPr>
        <w:t xml:space="preserve">, </w:t>
      </w:r>
      <w:r w:rsidR="00934A1F">
        <w:rPr>
          <w:rFonts w:cstheme="minorHAnsi"/>
        </w:rPr>
        <w:t xml:space="preserve">neugierig </w:t>
      </w:r>
      <w:r w:rsidR="00C87A4D" w:rsidRPr="00332C4B">
        <w:rPr>
          <w:rFonts w:cstheme="minorHAnsi"/>
        </w:rPr>
        <w:t>hinter die Fassade zu schauen</w:t>
      </w:r>
      <w:r w:rsidR="005B63B2">
        <w:rPr>
          <w:rFonts w:cstheme="minorHAnsi"/>
        </w:rPr>
        <w:t xml:space="preserve"> und </w:t>
      </w:r>
      <w:r w:rsidR="00777952" w:rsidRPr="00332C4B">
        <w:rPr>
          <w:rFonts w:cstheme="minorHAnsi"/>
        </w:rPr>
        <w:t>e</w:t>
      </w:r>
      <w:r w:rsidR="00C87A4D" w:rsidRPr="00332C4B">
        <w:rPr>
          <w:rFonts w:cstheme="minorHAnsi"/>
        </w:rPr>
        <w:t>ntlarvt</w:t>
      </w:r>
      <w:r w:rsidR="001156E5">
        <w:rPr>
          <w:rFonts w:cstheme="minorHAnsi"/>
        </w:rPr>
        <w:t xml:space="preserve"> so</w:t>
      </w:r>
      <w:r w:rsidR="00C87A4D" w:rsidRPr="00332C4B">
        <w:rPr>
          <w:rFonts w:cstheme="minorHAnsi"/>
        </w:rPr>
        <w:t xml:space="preserve"> </w:t>
      </w:r>
      <w:r w:rsidR="00407490">
        <w:rPr>
          <w:rFonts w:cstheme="minorHAnsi"/>
        </w:rPr>
        <w:t>meinen</w:t>
      </w:r>
      <w:r w:rsidR="00C87A4D" w:rsidRPr="00332C4B">
        <w:rPr>
          <w:rFonts w:cstheme="minorHAnsi"/>
        </w:rPr>
        <w:t xml:space="preserve"> </w:t>
      </w:r>
      <w:r w:rsidR="00EA7F51" w:rsidRPr="00332C4B">
        <w:rPr>
          <w:rFonts w:cstheme="minorHAnsi"/>
        </w:rPr>
        <w:t xml:space="preserve">begehrenden </w:t>
      </w:r>
      <w:r w:rsidR="005B63B2">
        <w:rPr>
          <w:rFonts w:cstheme="minorHAnsi"/>
        </w:rPr>
        <w:t>„Gaze“.</w:t>
      </w:r>
      <w:r w:rsidR="00C87A4D" w:rsidRPr="00332C4B">
        <w:rPr>
          <w:rFonts w:cstheme="minorHAnsi"/>
        </w:rPr>
        <w:t xml:space="preserve"> </w:t>
      </w:r>
    </w:p>
    <w:p w14:paraId="40E180FD" w14:textId="77777777" w:rsidR="00CC3421" w:rsidRPr="00332C4B" w:rsidRDefault="00CC3421" w:rsidP="00601C4E">
      <w:pPr>
        <w:spacing w:line="276" w:lineRule="auto"/>
        <w:rPr>
          <w:rFonts w:cstheme="minorHAnsi"/>
        </w:rPr>
      </w:pPr>
    </w:p>
    <w:p w14:paraId="555EF916" w14:textId="555694B6" w:rsidR="00EC4D13" w:rsidRPr="00601C4E" w:rsidRDefault="00693520" w:rsidP="00601C4E">
      <w:pPr>
        <w:spacing w:line="276" w:lineRule="auto"/>
        <w:rPr>
          <w:rFonts w:cstheme="minorHAnsi"/>
          <w:i/>
          <w:iCs/>
          <w:u w:val="single"/>
        </w:rPr>
      </w:pPr>
      <w:r w:rsidRPr="00C56C04">
        <w:rPr>
          <w:rFonts w:cstheme="minorHAnsi"/>
          <w:i/>
          <w:iCs/>
          <w:u w:val="single"/>
        </w:rPr>
        <w:t>In</w:t>
      </w:r>
      <w:r w:rsidR="00601C4E" w:rsidRPr="00C56C04">
        <w:rPr>
          <w:rFonts w:cstheme="minorHAnsi"/>
          <w:i/>
          <w:iCs/>
          <w:u w:val="single"/>
        </w:rPr>
        <w:t xml:space="preserve"> die Textur ein</w:t>
      </w:r>
      <w:r w:rsidRPr="00C56C04">
        <w:rPr>
          <w:rFonts w:cstheme="minorHAnsi"/>
          <w:i/>
          <w:iCs/>
          <w:u w:val="single"/>
        </w:rPr>
        <w:t>weben</w:t>
      </w:r>
    </w:p>
    <w:p w14:paraId="53AC1902" w14:textId="37869909" w:rsidR="00CC3421" w:rsidRPr="00601C4E" w:rsidRDefault="00CC3421" w:rsidP="00601C4E">
      <w:pPr>
        <w:spacing w:line="276" w:lineRule="auto"/>
        <w:rPr>
          <w:rFonts w:cstheme="minorHAnsi"/>
        </w:rPr>
      </w:pPr>
    </w:p>
    <w:p w14:paraId="41A9B228" w14:textId="1AE42378" w:rsidR="00EC4D13" w:rsidRDefault="00C93DF5" w:rsidP="00601C4E">
      <w:pPr>
        <w:spacing w:line="276" w:lineRule="auto"/>
        <w:rPr>
          <w:rFonts w:cstheme="minorHAnsi"/>
          <w:color w:val="000000" w:themeColor="text1"/>
        </w:rPr>
      </w:pPr>
      <w:r w:rsidRPr="00252417">
        <w:rPr>
          <w:rFonts w:cstheme="minorHAnsi"/>
          <w:color w:val="000000" w:themeColor="text1"/>
        </w:rPr>
        <w:t xml:space="preserve">Fast beiläufig präsentiert sich im Eingangsbereich ein </w:t>
      </w:r>
      <w:r w:rsidR="001F1181" w:rsidRPr="00252417">
        <w:rPr>
          <w:rFonts w:cstheme="minorHAnsi"/>
          <w:color w:val="000000" w:themeColor="text1"/>
        </w:rPr>
        <w:t>Ausgangspunkt</w:t>
      </w:r>
      <w:r w:rsidRPr="00252417">
        <w:rPr>
          <w:rFonts w:cstheme="minorHAnsi"/>
          <w:color w:val="000000" w:themeColor="text1"/>
        </w:rPr>
        <w:t xml:space="preserve"> der in Berlin präsentierten Arbeit. Entstanden während einer Künstlerinnenresidenz im indischen </w:t>
      </w:r>
      <w:proofErr w:type="spellStart"/>
      <w:r w:rsidRPr="00601C4E">
        <w:rPr>
          <w:rFonts w:cstheme="minorHAnsi"/>
          <w:color w:val="000000" w:themeColor="text1"/>
        </w:rPr>
        <w:t>Bengaluru</w:t>
      </w:r>
      <w:proofErr w:type="spellEnd"/>
      <w:r w:rsidRPr="00601C4E">
        <w:rPr>
          <w:rFonts w:cstheme="minorHAnsi"/>
          <w:color w:val="000000" w:themeColor="text1"/>
        </w:rPr>
        <w:t>,</w:t>
      </w:r>
      <w:r w:rsidRPr="00252417">
        <w:rPr>
          <w:rFonts w:cstheme="minorHAnsi"/>
          <w:color w:val="000000" w:themeColor="text1"/>
        </w:rPr>
        <w:t xml:space="preserve"> </w:t>
      </w:r>
      <w:r w:rsidR="001F1181" w:rsidRPr="00252417">
        <w:rPr>
          <w:rFonts w:cstheme="minorHAnsi"/>
          <w:color w:val="000000" w:themeColor="text1"/>
        </w:rPr>
        <w:t xml:space="preserve">versammeln sich hier Positionierungen </w:t>
      </w:r>
      <w:r w:rsidR="00252417" w:rsidRPr="00252417">
        <w:rPr>
          <w:rFonts w:cstheme="minorHAnsi"/>
          <w:color w:val="000000" w:themeColor="text1"/>
        </w:rPr>
        <w:t xml:space="preserve">von den Straßen </w:t>
      </w:r>
      <w:r w:rsidR="00601C4E">
        <w:rPr>
          <w:rFonts w:cstheme="minorHAnsi"/>
          <w:color w:val="000000" w:themeColor="text1"/>
        </w:rPr>
        <w:t>der Metropole</w:t>
      </w:r>
      <w:r w:rsidR="00252417" w:rsidRPr="00252417">
        <w:rPr>
          <w:rFonts w:cstheme="minorHAnsi"/>
          <w:color w:val="000000" w:themeColor="text1"/>
        </w:rPr>
        <w:t xml:space="preserve"> </w:t>
      </w:r>
      <w:r w:rsidR="001F1181" w:rsidRPr="00252417">
        <w:rPr>
          <w:rFonts w:cstheme="minorHAnsi"/>
          <w:color w:val="000000" w:themeColor="text1"/>
        </w:rPr>
        <w:t xml:space="preserve">als </w:t>
      </w:r>
      <w:r w:rsidR="00252417" w:rsidRPr="00252417">
        <w:rPr>
          <w:rFonts w:cstheme="minorHAnsi"/>
          <w:color w:val="000000" w:themeColor="text1"/>
        </w:rPr>
        <w:t xml:space="preserve">intimes </w:t>
      </w:r>
      <w:r w:rsidR="001F1181" w:rsidRPr="00252417">
        <w:rPr>
          <w:rFonts w:cstheme="minorHAnsi"/>
          <w:color w:val="000000" w:themeColor="text1"/>
        </w:rPr>
        <w:t>Archiv</w:t>
      </w:r>
      <w:r w:rsidR="00252417">
        <w:rPr>
          <w:rFonts w:cstheme="minorHAnsi"/>
          <w:color w:val="000000" w:themeColor="text1"/>
        </w:rPr>
        <w:t xml:space="preserve"> auf bedruckten Saris</w:t>
      </w:r>
      <w:r w:rsidR="001F1181" w:rsidRPr="00252417">
        <w:rPr>
          <w:rFonts w:cstheme="minorHAnsi"/>
          <w:color w:val="000000" w:themeColor="text1"/>
        </w:rPr>
        <w:t>.</w:t>
      </w:r>
      <w:r w:rsidR="00252417">
        <w:rPr>
          <w:rFonts w:cstheme="minorHAnsi"/>
          <w:color w:val="000000" w:themeColor="text1"/>
        </w:rPr>
        <w:t xml:space="preserve"> Das der Installation zugrundeliegende Arbeitsprinzip</w:t>
      </w:r>
      <w:r w:rsidR="000933A5">
        <w:rPr>
          <w:rFonts w:cstheme="minorHAnsi"/>
          <w:color w:val="000000" w:themeColor="text1"/>
        </w:rPr>
        <w:t xml:space="preserve"> </w:t>
      </w:r>
      <w:r w:rsidR="00252417">
        <w:rPr>
          <w:rFonts w:cstheme="minorHAnsi"/>
          <w:color w:val="000000" w:themeColor="text1"/>
        </w:rPr>
        <w:t>ähn</w:t>
      </w:r>
      <w:r w:rsidR="000933A5">
        <w:rPr>
          <w:rFonts w:cstheme="minorHAnsi"/>
          <w:color w:val="000000" w:themeColor="text1"/>
        </w:rPr>
        <w:t>elt</w:t>
      </w:r>
      <w:r w:rsidR="00252417">
        <w:rPr>
          <w:rFonts w:cstheme="minorHAnsi"/>
          <w:color w:val="000000" w:themeColor="text1"/>
        </w:rPr>
        <w:t xml:space="preserve"> </w:t>
      </w:r>
      <w:r w:rsidR="000933A5">
        <w:rPr>
          <w:rFonts w:cstheme="minorHAnsi"/>
          <w:color w:val="000000" w:themeColor="text1"/>
        </w:rPr>
        <w:t xml:space="preserve">dabei </w:t>
      </w:r>
      <w:r w:rsidR="00252417">
        <w:rPr>
          <w:rFonts w:cstheme="minorHAnsi"/>
          <w:color w:val="000000" w:themeColor="text1"/>
        </w:rPr>
        <w:t xml:space="preserve">dem in Berlin </w:t>
      </w:r>
      <w:r w:rsidR="000933A5">
        <w:rPr>
          <w:rFonts w:cstheme="minorHAnsi"/>
          <w:color w:val="000000" w:themeColor="text1"/>
        </w:rPr>
        <w:t>gefundenen</w:t>
      </w:r>
      <w:r w:rsidR="00252417">
        <w:rPr>
          <w:rFonts w:cstheme="minorHAnsi"/>
          <w:color w:val="000000" w:themeColor="text1"/>
        </w:rPr>
        <w:t xml:space="preserve"> Prozess. </w:t>
      </w:r>
      <w:r w:rsidR="00601C4E">
        <w:rPr>
          <w:rFonts w:cstheme="minorHAnsi"/>
          <w:color w:val="000000" w:themeColor="text1"/>
        </w:rPr>
        <w:t>W</w:t>
      </w:r>
      <w:r w:rsidR="00252417">
        <w:rPr>
          <w:rFonts w:cstheme="minorHAnsi"/>
          <w:color w:val="000000" w:themeColor="text1"/>
        </w:rPr>
        <w:t>ährend der unterschiedlichen Be</w:t>
      </w:r>
      <w:r w:rsidR="00601C4E">
        <w:rPr>
          <w:rFonts w:cstheme="minorHAnsi"/>
          <w:color w:val="000000" w:themeColor="text1"/>
        </w:rPr>
        <w:t>kanntschaften mit Frauen und weiblich gelesenen Personen</w:t>
      </w:r>
      <w:r w:rsidR="00252417">
        <w:rPr>
          <w:rFonts w:cstheme="minorHAnsi"/>
          <w:color w:val="000000" w:themeColor="text1"/>
        </w:rPr>
        <w:t xml:space="preserve"> im Verlauf der </w:t>
      </w:r>
      <w:proofErr w:type="spellStart"/>
      <w:r w:rsidR="00252417">
        <w:rPr>
          <w:rFonts w:cstheme="minorHAnsi"/>
          <w:color w:val="000000" w:themeColor="text1"/>
        </w:rPr>
        <w:t>Residency</w:t>
      </w:r>
      <w:proofErr w:type="spellEnd"/>
      <w:r w:rsidR="00A605CF">
        <w:rPr>
          <w:rFonts w:cstheme="minorHAnsi"/>
          <w:color w:val="000000" w:themeColor="text1"/>
        </w:rPr>
        <w:t>,</w:t>
      </w:r>
      <w:r w:rsidR="00252417">
        <w:rPr>
          <w:rFonts w:cstheme="minorHAnsi"/>
          <w:color w:val="000000" w:themeColor="text1"/>
        </w:rPr>
        <w:t xml:space="preserve"> hat Nadin ihre Gegenüber nach ihren Erfahrungen im Stadtraum befragt</w:t>
      </w:r>
      <w:r w:rsidR="00934A1F">
        <w:rPr>
          <w:rFonts w:cstheme="minorHAnsi"/>
          <w:color w:val="000000" w:themeColor="text1"/>
        </w:rPr>
        <w:t xml:space="preserve"> und </w:t>
      </w:r>
      <w:r w:rsidR="00252417">
        <w:rPr>
          <w:rFonts w:cstheme="minorHAnsi"/>
          <w:color w:val="000000" w:themeColor="text1"/>
        </w:rPr>
        <w:t xml:space="preserve">die Zitate in eine neue Stofflichkeit übertragen. Dabei fügen sich die Textzeilen in die Muster </w:t>
      </w:r>
      <w:r w:rsidR="00934A1F">
        <w:rPr>
          <w:rFonts w:cstheme="minorHAnsi"/>
          <w:color w:val="000000" w:themeColor="text1"/>
        </w:rPr>
        <w:t>sorgsam ausgewählter</w:t>
      </w:r>
      <w:r w:rsidR="00252417">
        <w:rPr>
          <w:rFonts w:cstheme="minorHAnsi"/>
          <w:color w:val="000000" w:themeColor="text1"/>
        </w:rPr>
        <w:t xml:space="preserve"> Sari</w:t>
      </w:r>
      <w:r w:rsidR="00601C4E">
        <w:rPr>
          <w:rFonts w:cstheme="minorHAnsi"/>
          <w:color w:val="000000" w:themeColor="text1"/>
        </w:rPr>
        <w:t>s</w:t>
      </w:r>
      <w:r w:rsidR="00252417">
        <w:rPr>
          <w:rFonts w:cstheme="minorHAnsi"/>
          <w:color w:val="000000" w:themeColor="text1"/>
        </w:rPr>
        <w:t xml:space="preserve"> und scheinen wir eingewebt in deren</w:t>
      </w:r>
      <w:r w:rsidR="00B648F9">
        <w:rPr>
          <w:rFonts w:cstheme="minorHAnsi"/>
          <w:color w:val="000000" w:themeColor="text1"/>
        </w:rPr>
        <w:t xml:space="preserve"> ureigene </w:t>
      </w:r>
      <w:r w:rsidR="00191D88">
        <w:rPr>
          <w:rFonts w:cstheme="minorHAnsi"/>
          <w:color w:val="000000" w:themeColor="text1"/>
        </w:rPr>
        <w:t xml:space="preserve">textile </w:t>
      </w:r>
      <w:r w:rsidR="00B648F9">
        <w:rPr>
          <w:rFonts w:cstheme="minorHAnsi"/>
          <w:color w:val="000000" w:themeColor="text1"/>
        </w:rPr>
        <w:t>Erzählung.</w:t>
      </w:r>
    </w:p>
    <w:p w14:paraId="6125F261" w14:textId="77777777" w:rsidR="000933A5" w:rsidRDefault="000933A5" w:rsidP="00601C4E">
      <w:pPr>
        <w:spacing w:line="276" w:lineRule="auto"/>
        <w:rPr>
          <w:rFonts w:cstheme="minorHAnsi"/>
          <w:color w:val="000000" w:themeColor="text1"/>
        </w:rPr>
      </w:pPr>
    </w:p>
    <w:p w14:paraId="2A835AA8" w14:textId="19350EBB" w:rsidR="00A43F76" w:rsidRPr="00E4431F" w:rsidRDefault="00252417" w:rsidP="00601C4E">
      <w:pPr>
        <w:spacing w:line="276" w:lineRule="auto"/>
        <w:rPr>
          <w:rFonts w:cstheme="minorHAnsi"/>
          <w:color w:val="0070C0"/>
        </w:rPr>
      </w:pPr>
      <w:r>
        <w:rPr>
          <w:rFonts w:cstheme="minorHAnsi"/>
          <w:color w:val="000000" w:themeColor="text1"/>
        </w:rPr>
        <w:t xml:space="preserve">Saris werden direkt am Körper getragen. Diese Berührung und Intimität schwingt mit, wenn ich mich der Arbeit nähere. </w:t>
      </w:r>
      <w:r w:rsidR="00A43F76" w:rsidRPr="001F1181">
        <w:rPr>
          <w:rFonts w:cstheme="minorHAnsi"/>
          <w:color w:val="000000" w:themeColor="text1"/>
        </w:rPr>
        <w:t>Wie in einem überdimension</w:t>
      </w:r>
      <w:r w:rsidR="0061266F" w:rsidRPr="001F1181">
        <w:rPr>
          <w:rFonts w:cstheme="minorHAnsi"/>
          <w:color w:val="000000" w:themeColor="text1"/>
        </w:rPr>
        <w:t>a</w:t>
      </w:r>
      <w:r w:rsidR="00A43F76" w:rsidRPr="001F1181">
        <w:rPr>
          <w:rFonts w:cstheme="minorHAnsi"/>
          <w:color w:val="000000" w:themeColor="text1"/>
        </w:rPr>
        <w:t xml:space="preserve">len Buch </w:t>
      </w:r>
      <w:r w:rsidR="001F1181" w:rsidRPr="001F1181">
        <w:rPr>
          <w:rFonts w:cstheme="minorHAnsi"/>
          <w:color w:val="000000" w:themeColor="text1"/>
        </w:rPr>
        <w:t xml:space="preserve">lädt die Installation ein, </w:t>
      </w:r>
      <w:r>
        <w:rPr>
          <w:rFonts w:cstheme="minorHAnsi"/>
          <w:color w:val="000000" w:themeColor="text1"/>
        </w:rPr>
        <w:t xml:space="preserve">vorsichtig </w:t>
      </w:r>
      <w:r w:rsidR="001F1181" w:rsidRPr="001F1181">
        <w:rPr>
          <w:rFonts w:cstheme="minorHAnsi"/>
          <w:color w:val="000000" w:themeColor="text1"/>
        </w:rPr>
        <w:t xml:space="preserve">durch die bedruckten Saris zu blättern. </w:t>
      </w:r>
      <w:r w:rsidR="00A43F76" w:rsidRPr="001F1181">
        <w:rPr>
          <w:rFonts w:cstheme="minorHAnsi"/>
          <w:color w:val="000000" w:themeColor="text1"/>
        </w:rPr>
        <w:t xml:space="preserve">Der zarte, seidige </w:t>
      </w:r>
      <w:r w:rsidR="00261811">
        <w:rPr>
          <w:rFonts w:cstheme="minorHAnsi"/>
          <w:color w:val="000000" w:themeColor="text1"/>
        </w:rPr>
        <w:t>S</w:t>
      </w:r>
      <w:r w:rsidR="00A43F76" w:rsidRPr="001F1181">
        <w:rPr>
          <w:rFonts w:cstheme="minorHAnsi"/>
          <w:color w:val="000000" w:themeColor="text1"/>
        </w:rPr>
        <w:t xml:space="preserve">toff </w:t>
      </w:r>
      <w:r>
        <w:rPr>
          <w:rFonts w:cstheme="minorHAnsi"/>
          <w:color w:val="000000" w:themeColor="text1"/>
        </w:rPr>
        <w:t>will</w:t>
      </w:r>
      <w:r w:rsidR="00A43F76" w:rsidRPr="001F1181">
        <w:rPr>
          <w:rFonts w:cstheme="minorHAnsi"/>
          <w:color w:val="000000" w:themeColor="text1"/>
        </w:rPr>
        <w:t xml:space="preserve"> berührt werden;</w:t>
      </w:r>
      <w:r>
        <w:rPr>
          <w:rFonts w:cstheme="minorHAnsi"/>
          <w:color w:val="000000" w:themeColor="text1"/>
        </w:rPr>
        <w:t xml:space="preserve"> das Lesen erfordert</w:t>
      </w:r>
      <w:r w:rsidR="00A43F76" w:rsidRPr="001F1181">
        <w:rPr>
          <w:rFonts w:cstheme="minorHAnsi"/>
          <w:color w:val="000000" w:themeColor="text1"/>
        </w:rPr>
        <w:t xml:space="preserve"> Tuchfühlung</w:t>
      </w:r>
      <w:r w:rsidR="00A43F76" w:rsidRPr="00252417">
        <w:rPr>
          <w:rFonts w:cstheme="minorHAnsi"/>
          <w:color w:val="000000" w:themeColor="text1"/>
        </w:rPr>
        <w:t xml:space="preserve">. </w:t>
      </w:r>
      <w:r w:rsidRPr="00252417">
        <w:rPr>
          <w:rFonts w:cstheme="minorHAnsi"/>
          <w:color w:val="000000" w:themeColor="text1"/>
        </w:rPr>
        <w:t>So entsteht ein</w:t>
      </w:r>
      <w:r w:rsidR="00A43F76" w:rsidRPr="00252417">
        <w:rPr>
          <w:rFonts w:cstheme="minorHAnsi"/>
          <w:color w:val="000000" w:themeColor="text1"/>
        </w:rPr>
        <w:t xml:space="preserve"> Moment der Nahbarkeit</w:t>
      </w:r>
      <w:r w:rsidRPr="00252417">
        <w:rPr>
          <w:rFonts w:cstheme="minorHAnsi"/>
          <w:color w:val="000000" w:themeColor="text1"/>
        </w:rPr>
        <w:t xml:space="preserve"> und der Nähe</w:t>
      </w:r>
      <w:r w:rsidR="00A43F76" w:rsidRPr="00252417">
        <w:rPr>
          <w:rFonts w:cstheme="minorHAnsi"/>
          <w:color w:val="000000" w:themeColor="text1"/>
        </w:rPr>
        <w:t xml:space="preserve">, die den Anderen </w:t>
      </w:r>
      <w:r w:rsidRPr="00252417">
        <w:rPr>
          <w:rFonts w:cstheme="minorHAnsi"/>
          <w:color w:val="000000" w:themeColor="text1"/>
        </w:rPr>
        <w:t xml:space="preserve">respektvoll </w:t>
      </w:r>
      <w:r w:rsidR="00A43F76" w:rsidRPr="00252417">
        <w:rPr>
          <w:rFonts w:cstheme="minorHAnsi"/>
          <w:color w:val="000000" w:themeColor="text1"/>
        </w:rPr>
        <w:t>stehen lässt.</w:t>
      </w:r>
      <w:r w:rsidR="00191D88">
        <w:rPr>
          <w:rFonts w:cstheme="minorHAnsi"/>
          <w:color w:val="000000" w:themeColor="text1"/>
        </w:rPr>
        <w:t xml:space="preserve"> </w:t>
      </w:r>
      <w:r>
        <w:rPr>
          <w:rFonts w:cstheme="minorHAnsi"/>
          <w:color w:val="000000" w:themeColor="text1"/>
        </w:rPr>
        <w:t xml:space="preserve">Die </w:t>
      </w:r>
      <w:r w:rsidR="00191D88">
        <w:rPr>
          <w:rFonts w:cstheme="minorHAnsi"/>
          <w:color w:val="000000" w:themeColor="text1"/>
        </w:rPr>
        <w:t xml:space="preserve">fragile und zugleich direkte </w:t>
      </w:r>
      <w:r>
        <w:rPr>
          <w:rFonts w:cstheme="minorHAnsi"/>
          <w:color w:val="000000" w:themeColor="text1"/>
        </w:rPr>
        <w:t>Form der Präsentation befragt da</w:t>
      </w:r>
      <w:r w:rsidR="00191D88">
        <w:rPr>
          <w:rFonts w:cstheme="minorHAnsi"/>
          <w:color w:val="000000" w:themeColor="text1"/>
        </w:rPr>
        <w:t>bei</w:t>
      </w:r>
      <w:r>
        <w:rPr>
          <w:rFonts w:cstheme="minorHAnsi"/>
          <w:color w:val="000000" w:themeColor="text1"/>
        </w:rPr>
        <w:t xml:space="preserve"> auf subtile Weise die Möglichkeiten und Herausforderungen </w:t>
      </w:r>
      <w:r w:rsidR="00BF4166">
        <w:rPr>
          <w:rFonts w:cstheme="minorHAnsi"/>
          <w:color w:val="000000" w:themeColor="text1"/>
        </w:rPr>
        <w:t>eine</w:t>
      </w:r>
      <w:r>
        <w:rPr>
          <w:rFonts w:cstheme="minorHAnsi"/>
          <w:color w:val="000000" w:themeColor="text1"/>
        </w:rPr>
        <w:t xml:space="preserve">s Zeigens </w:t>
      </w:r>
      <w:r w:rsidR="00BF3CA9">
        <w:rPr>
          <w:rFonts w:cstheme="minorHAnsi"/>
          <w:color w:val="000000" w:themeColor="text1"/>
        </w:rPr>
        <w:t xml:space="preserve">marginalisierter Positionen durch eine </w:t>
      </w:r>
      <w:r w:rsidR="00BA7125" w:rsidRPr="00BF3CA9">
        <w:rPr>
          <w:rFonts w:cstheme="minorHAnsi"/>
          <w:i/>
          <w:iCs/>
          <w:color w:val="000000" w:themeColor="text1"/>
        </w:rPr>
        <w:t>weiß</w:t>
      </w:r>
      <w:r w:rsidR="00BA7125" w:rsidRPr="00BF3CA9">
        <w:rPr>
          <w:rFonts w:cstheme="minorHAnsi"/>
          <w:color w:val="000000" w:themeColor="text1"/>
        </w:rPr>
        <w:t xml:space="preserve"> positionierte </w:t>
      </w:r>
      <w:r w:rsidR="00A43F76" w:rsidRPr="00BF3CA9">
        <w:rPr>
          <w:rFonts w:cstheme="minorHAnsi"/>
          <w:color w:val="000000" w:themeColor="text1"/>
        </w:rPr>
        <w:t>Künstlerin</w:t>
      </w:r>
      <w:r w:rsidR="00BF3CA9" w:rsidRPr="00BF3CA9">
        <w:rPr>
          <w:rFonts w:cstheme="minorHAnsi"/>
          <w:color w:val="000000" w:themeColor="text1"/>
        </w:rPr>
        <w:t xml:space="preserve">. </w:t>
      </w:r>
    </w:p>
    <w:p w14:paraId="3B81B081" w14:textId="77777777" w:rsidR="009C2F87" w:rsidRPr="00C93DF5" w:rsidRDefault="009C2F87" w:rsidP="00601C4E">
      <w:pPr>
        <w:spacing w:line="276" w:lineRule="auto"/>
        <w:rPr>
          <w:rFonts w:cstheme="minorHAnsi"/>
        </w:rPr>
      </w:pPr>
    </w:p>
    <w:p w14:paraId="02802983" w14:textId="6DDEF6D5" w:rsidR="009A7343" w:rsidRDefault="003E47DA" w:rsidP="00601C4E">
      <w:pPr>
        <w:spacing w:line="276" w:lineRule="auto"/>
        <w:rPr>
          <w:rFonts w:cstheme="minorHAnsi"/>
        </w:rPr>
      </w:pPr>
      <w:proofErr w:type="spellStart"/>
      <w:r>
        <w:rPr>
          <w:rFonts w:cstheme="minorHAnsi"/>
        </w:rPr>
        <w:t>Audre</w:t>
      </w:r>
      <w:proofErr w:type="spellEnd"/>
      <w:r>
        <w:rPr>
          <w:rFonts w:cstheme="minorHAnsi"/>
        </w:rPr>
        <w:t xml:space="preserve"> </w:t>
      </w:r>
      <w:proofErr w:type="spellStart"/>
      <w:r>
        <w:rPr>
          <w:rFonts w:cstheme="minorHAnsi"/>
        </w:rPr>
        <w:t>Lorde</w:t>
      </w:r>
      <w:proofErr w:type="spellEnd"/>
      <w:r>
        <w:rPr>
          <w:rFonts w:cstheme="minorHAnsi"/>
        </w:rPr>
        <w:t xml:space="preserve"> entlässt ihre </w:t>
      </w:r>
      <w:r w:rsidRPr="003E47DA">
        <w:rPr>
          <w:rFonts w:cstheme="minorHAnsi"/>
          <w:i/>
          <w:iCs/>
        </w:rPr>
        <w:t>weißen</w:t>
      </w:r>
      <w:r>
        <w:rPr>
          <w:rFonts w:cstheme="minorHAnsi"/>
        </w:rPr>
        <w:t xml:space="preserve"> Mitstreiter</w:t>
      </w:r>
      <w:r w:rsidR="00EC7734">
        <w:rPr>
          <w:rFonts w:cstheme="minorHAnsi"/>
        </w:rPr>
        <w:t>*</w:t>
      </w:r>
      <w:r>
        <w:rPr>
          <w:rFonts w:cstheme="minorHAnsi"/>
        </w:rPr>
        <w:t>innen nicht aus der Pflicht zu Sprechen</w:t>
      </w:r>
      <w:r w:rsidR="004B5912">
        <w:rPr>
          <w:rFonts w:cstheme="minorHAnsi"/>
        </w:rPr>
        <w:t>. I</w:t>
      </w:r>
      <w:r>
        <w:rPr>
          <w:rFonts w:cstheme="minorHAnsi"/>
        </w:rPr>
        <w:t>m Gegenteil</w:t>
      </w:r>
      <w:r w:rsidR="00EC7734">
        <w:rPr>
          <w:rFonts w:cstheme="minorHAnsi"/>
        </w:rPr>
        <w:t xml:space="preserve">, sie fordert dazu auf, das Schweigen zu brechen. Denn, so </w:t>
      </w:r>
      <w:proofErr w:type="spellStart"/>
      <w:r w:rsidR="00EC7734">
        <w:rPr>
          <w:rFonts w:cstheme="minorHAnsi"/>
        </w:rPr>
        <w:t>Audre</w:t>
      </w:r>
      <w:proofErr w:type="spellEnd"/>
      <w:r w:rsidR="00EC7734">
        <w:rPr>
          <w:rFonts w:cstheme="minorHAnsi"/>
        </w:rPr>
        <w:t xml:space="preserve"> </w:t>
      </w:r>
      <w:proofErr w:type="spellStart"/>
      <w:r w:rsidR="00EC7734">
        <w:rPr>
          <w:rFonts w:cstheme="minorHAnsi"/>
        </w:rPr>
        <w:t>Lorde</w:t>
      </w:r>
      <w:proofErr w:type="spellEnd"/>
      <w:r w:rsidR="00EC7734">
        <w:rPr>
          <w:rFonts w:cstheme="minorHAnsi"/>
        </w:rPr>
        <w:t>, „</w:t>
      </w:r>
      <w:r w:rsidR="00EC7734" w:rsidRPr="00A605CF">
        <w:rPr>
          <w:rFonts w:cstheme="minorHAnsi"/>
          <w:i/>
          <w:iCs/>
        </w:rPr>
        <w:t>es sind nicht die Unterschiede, die uns stilllegen, sondern Schweigen. Und es gibt so viele Schweigen zu brechen</w:t>
      </w:r>
      <w:r w:rsidR="00EC7734">
        <w:rPr>
          <w:rFonts w:cstheme="minorHAnsi"/>
        </w:rPr>
        <w:t>.“</w:t>
      </w:r>
      <w:r w:rsidR="00EC7734">
        <w:rPr>
          <w:rStyle w:val="Endnotenzeichen"/>
          <w:rFonts w:cstheme="minorHAnsi"/>
        </w:rPr>
        <w:endnoteReference w:id="4"/>
      </w:r>
      <w:r w:rsidR="00EC7734">
        <w:rPr>
          <w:rFonts w:cstheme="minorHAnsi"/>
        </w:rPr>
        <w:t xml:space="preserve"> </w:t>
      </w:r>
      <w:r w:rsidR="009A7343">
        <w:rPr>
          <w:rFonts w:cstheme="minorHAnsi"/>
        </w:rPr>
        <w:t>Vielleicht heißt einen Text zu produzieren</w:t>
      </w:r>
      <w:r w:rsidR="004B5912">
        <w:rPr>
          <w:rFonts w:cstheme="minorHAnsi"/>
        </w:rPr>
        <w:t xml:space="preserve"> manchmal, dem Schweigen zu lauschen</w:t>
      </w:r>
      <w:r w:rsidR="00C56C04">
        <w:rPr>
          <w:rFonts w:cstheme="minorHAnsi"/>
        </w:rPr>
        <w:t xml:space="preserve"> und in die Textur einzuweben</w:t>
      </w:r>
      <w:r w:rsidR="004B5912">
        <w:rPr>
          <w:rFonts w:cstheme="minorHAnsi"/>
        </w:rPr>
        <w:t>. S</w:t>
      </w:r>
      <w:r w:rsidR="009A7343">
        <w:rPr>
          <w:rFonts w:cstheme="minorHAnsi"/>
        </w:rPr>
        <w:t>ich selbst mit de</w:t>
      </w:r>
      <w:r w:rsidR="00BA7125">
        <w:rPr>
          <w:rFonts w:cstheme="minorHAnsi"/>
        </w:rPr>
        <w:t>m</w:t>
      </w:r>
      <w:r w:rsidR="009A7343">
        <w:rPr>
          <w:rFonts w:cstheme="minorHAnsi"/>
        </w:rPr>
        <w:t xml:space="preserve"> eigenen Ringen um Sprache ins Spiel zu bringen. Nicht so schnell sein mit den Worten </w:t>
      </w:r>
      <w:r w:rsidR="00C56C04">
        <w:rPr>
          <w:rFonts w:cstheme="minorHAnsi"/>
        </w:rPr>
        <w:t xml:space="preserve">und </w:t>
      </w:r>
      <w:r w:rsidR="009A7343">
        <w:rPr>
          <w:rFonts w:cstheme="minorHAnsi"/>
        </w:rPr>
        <w:t xml:space="preserve">Raum lassen, um </w:t>
      </w:r>
      <w:r w:rsidR="004B5912">
        <w:rPr>
          <w:rFonts w:cstheme="minorHAnsi"/>
        </w:rPr>
        <w:t xml:space="preserve">ein </w:t>
      </w:r>
      <w:r w:rsidR="009A7343">
        <w:rPr>
          <w:rFonts w:cstheme="minorHAnsi"/>
        </w:rPr>
        <w:t xml:space="preserve">Nachklingen zu </w:t>
      </w:r>
      <w:r w:rsidR="004B5912">
        <w:rPr>
          <w:rFonts w:cstheme="minorHAnsi"/>
        </w:rPr>
        <w:t>ermöglichen</w:t>
      </w:r>
      <w:r w:rsidR="009A7343">
        <w:rPr>
          <w:rFonts w:cstheme="minorHAnsi"/>
        </w:rPr>
        <w:t xml:space="preserve">. </w:t>
      </w:r>
      <w:r w:rsidR="004B5912">
        <w:rPr>
          <w:rFonts w:cstheme="minorHAnsi"/>
        </w:rPr>
        <w:t xml:space="preserve">Und das </w:t>
      </w:r>
      <w:r w:rsidR="009A7343">
        <w:rPr>
          <w:rFonts w:cstheme="minorHAnsi"/>
        </w:rPr>
        <w:t>Zuhören als eine Praxis</w:t>
      </w:r>
      <w:r w:rsidR="004B5912">
        <w:rPr>
          <w:rFonts w:cstheme="minorHAnsi"/>
        </w:rPr>
        <w:t xml:space="preserve"> zu setzen, um di</w:t>
      </w:r>
      <w:r w:rsidR="009A7343">
        <w:rPr>
          <w:rFonts w:cstheme="minorHAnsi"/>
        </w:rPr>
        <w:t xml:space="preserve">e Lücken </w:t>
      </w:r>
      <w:r w:rsidR="004B5912">
        <w:rPr>
          <w:rFonts w:cstheme="minorHAnsi"/>
        </w:rPr>
        <w:t xml:space="preserve">im gesellschaftlich dominanten Text </w:t>
      </w:r>
      <w:r w:rsidR="009A7343">
        <w:rPr>
          <w:rFonts w:cstheme="minorHAnsi"/>
        </w:rPr>
        <w:t xml:space="preserve">sprechen zu lassen. </w:t>
      </w:r>
    </w:p>
    <w:p w14:paraId="5C873470" w14:textId="77777777" w:rsidR="009A7343" w:rsidRPr="00C93DF5" w:rsidRDefault="009A7343" w:rsidP="00601C4E">
      <w:pPr>
        <w:spacing w:line="276" w:lineRule="auto"/>
        <w:rPr>
          <w:rFonts w:cstheme="minorHAnsi"/>
        </w:rPr>
      </w:pPr>
    </w:p>
    <w:p w14:paraId="465CDA9E" w14:textId="516A1914" w:rsidR="00CC3421" w:rsidRPr="00C93DF5" w:rsidRDefault="00653349" w:rsidP="00601C4E">
      <w:pPr>
        <w:spacing w:line="276" w:lineRule="auto"/>
        <w:rPr>
          <w:rFonts w:cstheme="minorHAnsi"/>
        </w:rPr>
      </w:pPr>
      <w:r>
        <w:rPr>
          <w:rFonts w:cstheme="minorHAnsi"/>
        </w:rPr>
        <w:t>Annika Niemann</w:t>
      </w:r>
    </w:p>
    <w:p w14:paraId="037B2503" w14:textId="27D645EA" w:rsidR="00CC3421" w:rsidRPr="00C93DF5" w:rsidRDefault="00CC3421" w:rsidP="00601C4E">
      <w:pPr>
        <w:spacing w:line="276" w:lineRule="auto"/>
        <w:rPr>
          <w:rFonts w:cstheme="minorHAnsi"/>
        </w:rPr>
      </w:pPr>
    </w:p>
    <w:sectPr w:rsidR="00CC3421" w:rsidRPr="00C93DF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3BCA" w14:textId="77777777" w:rsidR="00037FE1" w:rsidRDefault="00037FE1" w:rsidP="009A2C30">
      <w:r>
        <w:separator/>
      </w:r>
    </w:p>
  </w:endnote>
  <w:endnote w:type="continuationSeparator" w:id="0">
    <w:p w14:paraId="4D1B073D" w14:textId="77777777" w:rsidR="00037FE1" w:rsidRDefault="00037FE1" w:rsidP="009A2C30">
      <w:r>
        <w:continuationSeparator/>
      </w:r>
    </w:p>
  </w:endnote>
  <w:endnote w:id="1">
    <w:p w14:paraId="7947AEFA" w14:textId="6E18B743" w:rsidR="00ED5066" w:rsidRDefault="00ED5066">
      <w:pPr>
        <w:pStyle w:val="Endnotentext"/>
      </w:pPr>
      <w:r>
        <w:rPr>
          <w:rStyle w:val="Endnotenzeichen"/>
        </w:rPr>
        <w:endnoteRef/>
      </w:r>
      <w:r w:rsidR="00664E8A">
        <w:t xml:space="preserve"> </w:t>
      </w:r>
      <w:proofErr w:type="spellStart"/>
      <w:r w:rsidRPr="00ED3D01">
        <w:rPr>
          <w:rFonts w:cstheme="minorHAnsi"/>
        </w:rPr>
        <w:t>AnouchK</w:t>
      </w:r>
      <w:proofErr w:type="spellEnd"/>
      <w:r w:rsidRPr="00ED3D01">
        <w:rPr>
          <w:rFonts w:cstheme="minorHAnsi"/>
        </w:rPr>
        <w:t xml:space="preserve"> </w:t>
      </w:r>
      <w:proofErr w:type="spellStart"/>
      <w:r w:rsidRPr="00ED3D01">
        <w:rPr>
          <w:rFonts w:cstheme="minorHAnsi"/>
        </w:rPr>
        <w:t>Ibacka</w:t>
      </w:r>
      <w:proofErr w:type="spellEnd"/>
      <w:r w:rsidRPr="00ED3D01">
        <w:rPr>
          <w:rFonts w:cstheme="minorHAnsi"/>
        </w:rPr>
        <w:t xml:space="preserve"> Valiente (</w:t>
      </w:r>
      <w:proofErr w:type="spellStart"/>
      <w:r w:rsidRPr="00ED3D01">
        <w:rPr>
          <w:rFonts w:cstheme="minorHAnsi"/>
        </w:rPr>
        <w:t>Hg</w:t>
      </w:r>
      <w:proofErr w:type="spellEnd"/>
      <w:r w:rsidRPr="00ED3D01">
        <w:rPr>
          <w:rFonts w:cstheme="minorHAnsi"/>
        </w:rPr>
        <w:t>.)</w:t>
      </w:r>
      <w:r>
        <w:rPr>
          <w:rFonts w:cstheme="minorHAnsi"/>
        </w:rPr>
        <w:t xml:space="preserve"> (2019)</w:t>
      </w:r>
      <w:r w:rsidRPr="00ED3D01">
        <w:rPr>
          <w:rFonts w:cstheme="minorHAnsi"/>
        </w:rPr>
        <w:t xml:space="preserve">: Vertrauen, Kraft &amp; Widerstand. Kurze Texte und Reden von </w:t>
      </w:r>
      <w:proofErr w:type="spellStart"/>
      <w:r w:rsidRPr="00ED3D01">
        <w:rPr>
          <w:rFonts w:cstheme="minorHAnsi"/>
        </w:rPr>
        <w:t>Audre</w:t>
      </w:r>
      <w:proofErr w:type="spellEnd"/>
      <w:r w:rsidRPr="00ED3D01">
        <w:rPr>
          <w:rFonts w:cstheme="minorHAnsi"/>
        </w:rPr>
        <w:t xml:space="preserve"> </w:t>
      </w:r>
      <w:proofErr w:type="spellStart"/>
      <w:r w:rsidRPr="00ED3D01">
        <w:rPr>
          <w:rFonts w:cstheme="minorHAnsi"/>
        </w:rPr>
        <w:t>Lorde</w:t>
      </w:r>
      <w:proofErr w:type="spellEnd"/>
      <w:r w:rsidRPr="00ED3D01">
        <w:rPr>
          <w:rFonts w:cstheme="minorHAnsi"/>
        </w:rPr>
        <w:t>.</w:t>
      </w:r>
      <w:r>
        <w:rPr>
          <w:rFonts w:cstheme="minorHAnsi"/>
        </w:rPr>
        <w:t xml:space="preserve"> Hiddensee: </w:t>
      </w:r>
      <w:proofErr w:type="spellStart"/>
      <w:r>
        <w:rPr>
          <w:rFonts w:cstheme="minorHAnsi"/>
        </w:rPr>
        <w:t>w_orten</w:t>
      </w:r>
      <w:proofErr w:type="spellEnd"/>
      <w:r>
        <w:rPr>
          <w:rFonts w:cstheme="minorHAnsi"/>
        </w:rPr>
        <w:t xml:space="preserve"> &amp; </w:t>
      </w:r>
      <w:proofErr w:type="spellStart"/>
      <w:r>
        <w:rPr>
          <w:rFonts w:cstheme="minorHAnsi"/>
        </w:rPr>
        <w:t>meer</w:t>
      </w:r>
      <w:proofErr w:type="spellEnd"/>
    </w:p>
  </w:endnote>
  <w:endnote w:id="2">
    <w:p w14:paraId="7CF3DEF5" w14:textId="77777777" w:rsidR="001071E6" w:rsidRPr="005B63B2" w:rsidRDefault="001071E6" w:rsidP="001071E6">
      <w:pPr>
        <w:rPr>
          <w:rFonts w:cstheme="minorHAnsi"/>
          <w:sz w:val="20"/>
          <w:szCs w:val="20"/>
        </w:rPr>
      </w:pPr>
      <w:r>
        <w:rPr>
          <w:rStyle w:val="Endnotenzeichen"/>
        </w:rPr>
        <w:endnoteRef/>
      </w:r>
      <w:r>
        <w:t xml:space="preserve"> </w:t>
      </w:r>
      <w:r w:rsidRPr="001071E6">
        <w:rPr>
          <w:sz w:val="20"/>
          <w:szCs w:val="20"/>
        </w:rPr>
        <w:t xml:space="preserve">Vgl. </w:t>
      </w:r>
      <w:r w:rsidRPr="005B63B2">
        <w:rPr>
          <w:rFonts w:cstheme="minorHAnsi"/>
          <w:sz w:val="20"/>
          <w:szCs w:val="20"/>
        </w:rPr>
        <w:t xml:space="preserve">Édouard </w:t>
      </w:r>
      <w:proofErr w:type="spellStart"/>
      <w:r w:rsidRPr="005B63B2">
        <w:rPr>
          <w:rFonts w:cstheme="minorHAnsi"/>
          <w:sz w:val="20"/>
          <w:szCs w:val="20"/>
        </w:rPr>
        <w:t>Glissant</w:t>
      </w:r>
      <w:proofErr w:type="spellEnd"/>
      <w:r w:rsidRPr="005B63B2">
        <w:rPr>
          <w:rFonts w:cstheme="minorHAnsi"/>
          <w:sz w:val="20"/>
          <w:szCs w:val="20"/>
        </w:rPr>
        <w:t xml:space="preserve"> (2021/2009): Das Denken von der Opazität der Welt. In: Philosophie der Weltbeziehung. Poesie der Weite. Wunderhorn, S. 58</w:t>
      </w:r>
    </w:p>
    <w:p w14:paraId="394ED70D" w14:textId="32BD6646" w:rsidR="001071E6" w:rsidRDefault="001071E6">
      <w:pPr>
        <w:pStyle w:val="Endnotentext"/>
      </w:pPr>
    </w:p>
  </w:endnote>
  <w:endnote w:id="3">
    <w:p w14:paraId="4C86F2E6" w14:textId="0FFF6005" w:rsidR="005B63B2" w:rsidRPr="005B63B2" w:rsidRDefault="005B63B2" w:rsidP="005B63B2">
      <w:pPr>
        <w:rPr>
          <w:rFonts w:cstheme="minorHAnsi"/>
          <w:sz w:val="20"/>
          <w:szCs w:val="20"/>
        </w:rPr>
      </w:pPr>
      <w:r w:rsidRPr="005B63B2">
        <w:rPr>
          <w:rStyle w:val="Endnotenzeichen"/>
          <w:rFonts w:cstheme="minorHAnsi"/>
          <w:sz w:val="20"/>
          <w:szCs w:val="20"/>
        </w:rPr>
        <w:endnoteRef/>
      </w:r>
      <w:r w:rsidRPr="005B63B2">
        <w:rPr>
          <w:rFonts w:cstheme="minorHAnsi"/>
          <w:sz w:val="20"/>
          <w:szCs w:val="20"/>
        </w:rPr>
        <w:t xml:space="preserve"> Édouard </w:t>
      </w:r>
      <w:proofErr w:type="spellStart"/>
      <w:r w:rsidRPr="005B63B2">
        <w:rPr>
          <w:rFonts w:cstheme="minorHAnsi"/>
          <w:sz w:val="20"/>
          <w:szCs w:val="20"/>
        </w:rPr>
        <w:t>Glissant</w:t>
      </w:r>
      <w:proofErr w:type="spellEnd"/>
      <w:r w:rsidRPr="005B63B2">
        <w:rPr>
          <w:rFonts w:cstheme="minorHAnsi"/>
          <w:sz w:val="20"/>
          <w:szCs w:val="20"/>
        </w:rPr>
        <w:t xml:space="preserve"> (2021/2009): Das Denken von der Opazität der Welt. In: Philosophie der Weltbeziehung. Poesie der Weite. Wunderhorn, S. 58</w:t>
      </w:r>
    </w:p>
    <w:p w14:paraId="41C27CFC" w14:textId="70214E46" w:rsidR="005B63B2" w:rsidRDefault="005B63B2">
      <w:pPr>
        <w:pStyle w:val="Endnotentext"/>
      </w:pPr>
    </w:p>
  </w:endnote>
  <w:endnote w:id="4">
    <w:p w14:paraId="1D39D8FD" w14:textId="6281CDF1" w:rsidR="00EC7734" w:rsidRPr="00ED3D01" w:rsidRDefault="00EC7734" w:rsidP="00EC7734">
      <w:pPr>
        <w:pStyle w:val="Endnotentext"/>
      </w:pPr>
      <w:r>
        <w:rPr>
          <w:rStyle w:val="Endnotenzeichen"/>
        </w:rPr>
        <w:endnoteRef/>
      </w:r>
      <w:r>
        <w:t xml:space="preserve"> </w:t>
      </w:r>
      <w:proofErr w:type="spellStart"/>
      <w:r>
        <w:t>Audre</w:t>
      </w:r>
      <w:proofErr w:type="spellEnd"/>
      <w:r>
        <w:t xml:space="preserve"> </w:t>
      </w:r>
      <w:proofErr w:type="spellStart"/>
      <w:r>
        <w:t>Lorde</w:t>
      </w:r>
      <w:proofErr w:type="spellEnd"/>
      <w:r>
        <w:t xml:space="preserve">, </w:t>
      </w:r>
      <w:r w:rsidRPr="00ED3D01">
        <w:rPr>
          <w:rFonts w:cstheme="minorHAnsi"/>
          <w:i/>
          <w:iCs/>
        </w:rPr>
        <w:t>Die Transformation des Schweigens in Sprache und Handlung</w:t>
      </w:r>
      <w:r>
        <w:rPr>
          <w:rFonts w:cstheme="minorHAnsi"/>
          <w:i/>
          <w:iCs/>
        </w:rPr>
        <w:t xml:space="preserve">, </w:t>
      </w:r>
      <w:r w:rsidRPr="00ED3D01">
        <w:rPr>
          <w:rFonts w:cstheme="minorHAnsi"/>
        </w:rPr>
        <w:t xml:space="preserve">in: </w:t>
      </w:r>
      <w:proofErr w:type="spellStart"/>
      <w:r w:rsidRPr="00ED3D01">
        <w:rPr>
          <w:rFonts w:cstheme="minorHAnsi"/>
        </w:rPr>
        <w:t>AnouchK</w:t>
      </w:r>
      <w:proofErr w:type="spellEnd"/>
      <w:r w:rsidRPr="00ED3D01">
        <w:rPr>
          <w:rFonts w:cstheme="minorHAnsi"/>
        </w:rPr>
        <w:t xml:space="preserve"> </w:t>
      </w:r>
      <w:proofErr w:type="spellStart"/>
      <w:r w:rsidRPr="00ED3D01">
        <w:rPr>
          <w:rFonts w:cstheme="minorHAnsi"/>
        </w:rPr>
        <w:t>Ibacka</w:t>
      </w:r>
      <w:proofErr w:type="spellEnd"/>
      <w:r w:rsidRPr="00ED3D01">
        <w:rPr>
          <w:rFonts w:cstheme="minorHAnsi"/>
        </w:rPr>
        <w:t xml:space="preserve"> Valiente (</w:t>
      </w:r>
      <w:proofErr w:type="spellStart"/>
      <w:r w:rsidRPr="00ED3D01">
        <w:rPr>
          <w:rFonts w:cstheme="minorHAnsi"/>
        </w:rPr>
        <w:t>Hg</w:t>
      </w:r>
      <w:proofErr w:type="spellEnd"/>
      <w:r w:rsidRPr="00ED3D01">
        <w:rPr>
          <w:rFonts w:cstheme="minorHAnsi"/>
        </w:rPr>
        <w:t>.)</w:t>
      </w:r>
      <w:r>
        <w:rPr>
          <w:rFonts w:cstheme="minorHAnsi"/>
        </w:rPr>
        <w:t xml:space="preserve"> (2019)</w:t>
      </w:r>
      <w:r w:rsidRPr="00ED3D01">
        <w:rPr>
          <w:rFonts w:cstheme="minorHAnsi"/>
        </w:rPr>
        <w:t xml:space="preserve">: Vertrauen, Kraft &amp; Widerstand. Kurze Texte und Reden von </w:t>
      </w:r>
      <w:proofErr w:type="spellStart"/>
      <w:r w:rsidRPr="00ED3D01">
        <w:rPr>
          <w:rFonts w:cstheme="minorHAnsi"/>
        </w:rPr>
        <w:t>Audre</w:t>
      </w:r>
      <w:proofErr w:type="spellEnd"/>
      <w:r w:rsidRPr="00ED3D01">
        <w:rPr>
          <w:rFonts w:cstheme="minorHAnsi"/>
        </w:rPr>
        <w:t xml:space="preserve"> </w:t>
      </w:r>
      <w:proofErr w:type="spellStart"/>
      <w:r w:rsidRPr="00ED3D01">
        <w:rPr>
          <w:rFonts w:cstheme="minorHAnsi"/>
        </w:rPr>
        <w:t>Lorde</w:t>
      </w:r>
      <w:proofErr w:type="spellEnd"/>
      <w:r w:rsidRPr="00ED3D01">
        <w:rPr>
          <w:rFonts w:cstheme="minorHAnsi"/>
        </w:rPr>
        <w:t>.</w:t>
      </w:r>
      <w:r>
        <w:rPr>
          <w:rFonts w:cstheme="minorHAnsi"/>
        </w:rPr>
        <w:t xml:space="preserve"> Hiddensee: </w:t>
      </w:r>
      <w:proofErr w:type="spellStart"/>
      <w:r>
        <w:rPr>
          <w:rFonts w:cstheme="minorHAnsi"/>
        </w:rPr>
        <w:t>w_orten</w:t>
      </w:r>
      <w:proofErr w:type="spellEnd"/>
      <w:r>
        <w:rPr>
          <w:rFonts w:cstheme="minorHAnsi"/>
        </w:rPr>
        <w:t xml:space="preserve"> &amp; </w:t>
      </w:r>
      <w:proofErr w:type="spellStart"/>
      <w:r>
        <w:rPr>
          <w:rFonts w:cstheme="minorHAnsi"/>
        </w:rPr>
        <w:t>meer</w:t>
      </w:r>
      <w:proofErr w:type="spellEnd"/>
      <w:r>
        <w:rPr>
          <w:rFonts w:cstheme="minorHAnsi"/>
        </w:rPr>
        <w:t xml:space="preserve"> S. 44</w:t>
      </w:r>
    </w:p>
    <w:p w14:paraId="190CF8F4" w14:textId="7CF1F691" w:rsidR="00EC7734" w:rsidRDefault="00EC7734">
      <w:pPr>
        <w:pStyle w:val="Endnotentext"/>
      </w:pPr>
    </w:p>
    <w:p w14:paraId="698D0B9D" w14:textId="77777777" w:rsidR="00653349" w:rsidRDefault="00653349">
      <w:pPr>
        <w:pStyle w:val="Endnotentext"/>
      </w:pPr>
    </w:p>
    <w:p w14:paraId="5F23EB9E" w14:textId="0012E472" w:rsidR="00653349" w:rsidRDefault="00653349">
      <w:pPr>
        <w:pStyle w:val="Endnotentext"/>
      </w:pPr>
    </w:p>
    <w:p w14:paraId="6FD286EF" w14:textId="06626AD0" w:rsidR="00653349" w:rsidRPr="00653349" w:rsidRDefault="00653349">
      <w:pPr>
        <w:pStyle w:val="Endnotentext"/>
        <w:rPr>
          <w:b/>
          <w:bCs/>
          <w:i/>
          <w:iCs/>
        </w:rPr>
      </w:pPr>
      <w:r w:rsidRPr="00653349">
        <w:rPr>
          <w:b/>
          <w:bCs/>
          <w:i/>
          <w:iCs/>
        </w:rPr>
        <w:t xml:space="preserve">Hintergrund zu Annika Niemann </w:t>
      </w:r>
    </w:p>
    <w:p w14:paraId="08A850C8" w14:textId="3C2FCA5E" w:rsidR="00653349" w:rsidRPr="00653349" w:rsidRDefault="00653349">
      <w:pPr>
        <w:pStyle w:val="Endnotentext"/>
        <w:rPr>
          <w:i/>
          <w:iCs/>
        </w:rPr>
      </w:pPr>
    </w:p>
    <w:p w14:paraId="10735D74" w14:textId="3D8B7196" w:rsidR="00653349" w:rsidRPr="00653349" w:rsidRDefault="00653349">
      <w:pPr>
        <w:pStyle w:val="Endnotentext"/>
        <w:rPr>
          <w:i/>
          <w:iCs/>
        </w:rPr>
      </w:pPr>
      <w:r w:rsidRPr="00653349">
        <w:rPr>
          <w:i/>
          <w:iCs/>
        </w:rPr>
        <w:t>Nach einem Studium der Kunsttherapie/-pädagogik an der Hochschule für Künste im Sozialen Ottersberg arbeite ich seit mehr als 20 Jahren im Feld der künstlerischen Kunstvermittlung und der kulturellen Bildung. Seit 2003 entwickele ich für die </w:t>
      </w:r>
      <w:proofErr w:type="spellStart"/>
      <w:r w:rsidRPr="00653349">
        <w:rPr>
          <w:i/>
          <w:iCs/>
        </w:rPr>
        <w:t>ifa</w:t>
      </w:r>
      <w:proofErr w:type="spellEnd"/>
      <w:r w:rsidRPr="00653349">
        <w:rPr>
          <w:i/>
          <w:iCs/>
        </w:rPr>
        <w:t>-Galerie Berlin/Institut für Auslandsbeziehungen (</w:t>
      </w:r>
      <w:proofErr w:type="spellStart"/>
      <w:r w:rsidRPr="00653349">
        <w:rPr>
          <w:i/>
          <w:iCs/>
        </w:rPr>
        <w:t>ifa</w:t>
      </w:r>
      <w:proofErr w:type="spellEnd"/>
      <w:r w:rsidRPr="00653349">
        <w:rPr>
          <w:i/>
          <w:iCs/>
        </w:rPr>
        <w:t>) künstlerische Vermittlungsformate zu Ausstellungen zeitgenössischer Kunst, Architektur und Design einer globalisierten Welt. Zusammen mit dem Referat Kunst im Deutschen Bundestag konzipierte ich zwischen 2011-2017 Vermittlungsprogramme zur Kunst im Parlamentsviertel, die aus unterschiedlichen Perspektiven das Spannungsfeld von Kunst und Politik künstlerisch befragten. Als Kulturagentin für kreative Schulen begleite ich seit 2016 Berliner Schulen in der kulturellen Profilentwicklung. Seit dem Wintersemester 2021/2022 verwalte ich die Professur für Kunstvermittlung am Institut für Performative Praxis, Kunst und Bildung der HBK Braunschweig. Daneben begleite ich zurzeit den Bereich Vermittlung und Outreach am Berliner Haus am Waldsee.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7DFD" w14:textId="77777777" w:rsidR="00037FE1" w:rsidRDefault="00037FE1" w:rsidP="009A2C30">
      <w:r>
        <w:separator/>
      </w:r>
    </w:p>
  </w:footnote>
  <w:footnote w:type="continuationSeparator" w:id="0">
    <w:p w14:paraId="73D42798" w14:textId="77777777" w:rsidR="00037FE1" w:rsidRDefault="00037FE1" w:rsidP="009A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5A84"/>
    <w:multiLevelType w:val="hybridMultilevel"/>
    <w:tmpl w:val="11426CA6"/>
    <w:lvl w:ilvl="0" w:tplc="F3DE190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542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1E1F"/>
    <w:rsid w:val="000129E1"/>
    <w:rsid w:val="00016A2E"/>
    <w:rsid w:val="00037FE1"/>
    <w:rsid w:val="00081201"/>
    <w:rsid w:val="00082344"/>
    <w:rsid w:val="00092554"/>
    <w:rsid w:val="000933A5"/>
    <w:rsid w:val="00093C31"/>
    <w:rsid w:val="000E4DF7"/>
    <w:rsid w:val="001024B0"/>
    <w:rsid w:val="00106273"/>
    <w:rsid w:val="001071E6"/>
    <w:rsid w:val="00114ADD"/>
    <w:rsid w:val="001156E5"/>
    <w:rsid w:val="001258D0"/>
    <w:rsid w:val="00141E23"/>
    <w:rsid w:val="00180C8B"/>
    <w:rsid w:val="001871C3"/>
    <w:rsid w:val="00191D88"/>
    <w:rsid w:val="001B3193"/>
    <w:rsid w:val="001B4B77"/>
    <w:rsid w:val="001D2BFF"/>
    <w:rsid w:val="001D5652"/>
    <w:rsid w:val="001E4AA3"/>
    <w:rsid w:val="001F1181"/>
    <w:rsid w:val="00226FBC"/>
    <w:rsid w:val="00232A37"/>
    <w:rsid w:val="00252417"/>
    <w:rsid w:val="00261811"/>
    <w:rsid w:val="0026571D"/>
    <w:rsid w:val="00270A4E"/>
    <w:rsid w:val="00275956"/>
    <w:rsid w:val="002A26DA"/>
    <w:rsid w:val="002E6ACE"/>
    <w:rsid w:val="002F15C6"/>
    <w:rsid w:val="00332C4B"/>
    <w:rsid w:val="003468C9"/>
    <w:rsid w:val="003507EA"/>
    <w:rsid w:val="003544EE"/>
    <w:rsid w:val="00364774"/>
    <w:rsid w:val="00385C7D"/>
    <w:rsid w:val="003928CA"/>
    <w:rsid w:val="00396005"/>
    <w:rsid w:val="003C0441"/>
    <w:rsid w:val="003E47DA"/>
    <w:rsid w:val="00400D0B"/>
    <w:rsid w:val="00407490"/>
    <w:rsid w:val="004257CC"/>
    <w:rsid w:val="004466FE"/>
    <w:rsid w:val="004531C5"/>
    <w:rsid w:val="004673C2"/>
    <w:rsid w:val="004673F1"/>
    <w:rsid w:val="0048582C"/>
    <w:rsid w:val="004A5A43"/>
    <w:rsid w:val="004B5912"/>
    <w:rsid w:val="004B62A0"/>
    <w:rsid w:val="004D6E18"/>
    <w:rsid w:val="004E48E8"/>
    <w:rsid w:val="004F1B64"/>
    <w:rsid w:val="004F2337"/>
    <w:rsid w:val="004F2782"/>
    <w:rsid w:val="00553035"/>
    <w:rsid w:val="00575C4C"/>
    <w:rsid w:val="0059618B"/>
    <w:rsid w:val="005B3DE7"/>
    <w:rsid w:val="005B4726"/>
    <w:rsid w:val="005B63B2"/>
    <w:rsid w:val="005C0E4A"/>
    <w:rsid w:val="005E07A4"/>
    <w:rsid w:val="005E083F"/>
    <w:rsid w:val="005E1AB1"/>
    <w:rsid w:val="00601C4E"/>
    <w:rsid w:val="00605B72"/>
    <w:rsid w:val="00611ACB"/>
    <w:rsid w:val="0061266F"/>
    <w:rsid w:val="00641149"/>
    <w:rsid w:val="0064311B"/>
    <w:rsid w:val="00653349"/>
    <w:rsid w:val="00664E8A"/>
    <w:rsid w:val="00690E4A"/>
    <w:rsid w:val="00690FA9"/>
    <w:rsid w:val="00693520"/>
    <w:rsid w:val="006A394E"/>
    <w:rsid w:val="006D6912"/>
    <w:rsid w:val="006E157F"/>
    <w:rsid w:val="006F0134"/>
    <w:rsid w:val="00750DB5"/>
    <w:rsid w:val="007535AD"/>
    <w:rsid w:val="00767557"/>
    <w:rsid w:val="00777952"/>
    <w:rsid w:val="007A6C6B"/>
    <w:rsid w:val="007D0922"/>
    <w:rsid w:val="007D2A61"/>
    <w:rsid w:val="007D7A81"/>
    <w:rsid w:val="007E087E"/>
    <w:rsid w:val="007F3634"/>
    <w:rsid w:val="007F3A06"/>
    <w:rsid w:val="00830034"/>
    <w:rsid w:val="00833BEF"/>
    <w:rsid w:val="0084271F"/>
    <w:rsid w:val="008533E5"/>
    <w:rsid w:val="008715A3"/>
    <w:rsid w:val="00885821"/>
    <w:rsid w:val="00887B30"/>
    <w:rsid w:val="0089473A"/>
    <w:rsid w:val="008A6CFF"/>
    <w:rsid w:val="008D69A1"/>
    <w:rsid w:val="009019DA"/>
    <w:rsid w:val="00934A1F"/>
    <w:rsid w:val="00946ED4"/>
    <w:rsid w:val="0097171F"/>
    <w:rsid w:val="00980DE3"/>
    <w:rsid w:val="009A2C30"/>
    <w:rsid w:val="009A7343"/>
    <w:rsid w:val="009B0B7F"/>
    <w:rsid w:val="009B4742"/>
    <w:rsid w:val="009B6FC3"/>
    <w:rsid w:val="009C2F87"/>
    <w:rsid w:val="009C40F2"/>
    <w:rsid w:val="00A31B8D"/>
    <w:rsid w:val="00A375B4"/>
    <w:rsid w:val="00A37A2E"/>
    <w:rsid w:val="00A43F76"/>
    <w:rsid w:val="00A605CF"/>
    <w:rsid w:val="00AA48C3"/>
    <w:rsid w:val="00AA6568"/>
    <w:rsid w:val="00AB2E83"/>
    <w:rsid w:val="00AC5C81"/>
    <w:rsid w:val="00AD7C86"/>
    <w:rsid w:val="00AE7AB3"/>
    <w:rsid w:val="00B37B50"/>
    <w:rsid w:val="00B61206"/>
    <w:rsid w:val="00B64518"/>
    <w:rsid w:val="00B648F9"/>
    <w:rsid w:val="00B757F7"/>
    <w:rsid w:val="00B91343"/>
    <w:rsid w:val="00BA7125"/>
    <w:rsid w:val="00BF3A63"/>
    <w:rsid w:val="00BF3CA9"/>
    <w:rsid w:val="00BF4166"/>
    <w:rsid w:val="00C07FE0"/>
    <w:rsid w:val="00C21B10"/>
    <w:rsid w:val="00C41137"/>
    <w:rsid w:val="00C56C04"/>
    <w:rsid w:val="00C616C6"/>
    <w:rsid w:val="00C62906"/>
    <w:rsid w:val="00C661DA"/>
    <w:rsid w:val="00C666E2"/>
    <w:rsid w:val="00C87A4D"/>
    <w:rsid w:val="00C93DF5"/>
    <w:rsid w:val="00CB1F42"/>
    <w:rsid w:val="00CC3421"/>
    <w:rsid w:val="00CC5294"/>
    <w:rsid w:val="00CD7FAF"/>
    <w:rsid w:val="00CF37C3"/>
    <w:rsid w:val="00D13215"/>
    <w:rsid w:val="00D43CF6"/>
    <w:rsid w:val="00DB5D6B"/>
    <w:rsid w:val="00DD034D"/>
    <w:rsid w:val="00DD631F"/>
    <w:rsid w:val="00DE42A4"/>
    <w:rsid w:val="00E03B09"/>
    <w:rsid w:val="00E4431F"/>
    <w:rsid w:val="00EA7F51"/>
    <w:rsid w:val="00EB1A37"/>
    <w:rsid w:val="00EC4D13"/>
    <w:rsid w:val="00EC7734"/>
    <w:rsid w:val="00ED3D01"/>
    <w:rsid w:val="00ED5066"/>
    <w:rsid w:val="00F07182"/>
    <w:rsid w:val="00F17ADD"/>
    <w:rsid w:val="00F445E0"/>
    <w:rsid w:val="00F763EF"/>
    <w:rsid w:val="00F80406"/>
    <w:rsid w:val="00F82049"/>
    <w:rsid w:val="00F877BF"/>
    <w:rsid w:val="00FF7B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8F751A9"/>
  <w15:chartTrackingRefBased/>
  <w15:docId w15:val="{F6F4D591-868A-7144-B129-BEB86942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7A6C6B"/>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3421"/>
    <w:pPr>
      <w:ind w:left="720"/>
      <w:contextualSpacing/>
    </w:pPr>
  </w:style>
  <w:style w:type="character" w:customStyle="1" w:styleId="Funotenanker">
    <w:name w:val="Fußnotenanker"/>
    <w:rsid w:val="009A2C30"/>
    <w:rPr>
      <w:vertAlign w:val="superscript"/>
    </w:rPr>
  </w:style>
  <w:style w:type="character" w:styleId="Funotenzeichen">
    <w:name w:val="footnote reference"/>
    <w:qFormat/>
    <w:rsid w:val="009A2C30"/>
  </w:style>
  <w:style w:type="character" w:customStyle="1" w:styleId="berschrift4Zchn">
    <w:name w:val="Überschrift 4 Zchn"/>
    <w:basedOn w:val="Absatz-Standardschriftart"/>
    <w:link w:val="berschrift4"/>
    <w:uiPriority w:val="9"/>
    <w:rsid w:val="007A6C6B"/>
    <w:rPr>
      <w:rFonts w:ascii="Times New Roman" w:eastAsia="Times New Roman" w:hAnsi="Times New Roman" w:cs="Times New Roman"/>
      <w:b/>
      <w:bCs/>
      <w:lang w:eastAsia="de-DE"/>
    </w:rPr>
  </w:style>
  <w:style w:type="character" w:styleId="Kommentarzeichen">
    <w:name w:val="annotation reference"/>
    <w:basedOn w:val="Absatz-Standardschriftart"/>
    <w:uiPriority w:val="99"/>
    <w:semiHidden/>
    <w:unhideWhenUsed/>
    <w:rsid w:val="0089473A"/>
    <w:rPr>
      <w:sz w:val="16"/>
      <w:szCs w:val="16"/>
    </w:rPr>
  </w:style>
  <w:style w:type="paragraph" w:styleId="Kommentartext">
    <w:name w:val="annotation text"/>
    <w:basedOn w:val="Standard"/>
    <w:link w:val="KommentartextZchn"/>
    <w:uiPriority w:val="99"/>
    <w:semiHidden/>
    <w:unhideWhenUsed/>
    <w:rsid w:val="0089473A"/>
    <w:rPr>
      <w:sz w:val="20"/>
      <w:szCs w:val="20"/>
    </w:rPr>
  </w:style>
  <w:style w:type="character" w:customStyle="1" w:styleId="KommentartextZchn">
    <w:name w:val="Kommentartext Zchn"/>
    <w:basedOn w:val="Absatz-Standardschriftart"/>
    <w:link w:val="Kommentartext"/>
    <w:uiPriority w:val="99"/>
    <w:semiHidden/>
    <w:rsid w:val="0089473A"/>
    <w:rPr>
      <w:sz w:val="20"/>
      <w:szCs w:val="20"/>
    </w:rPr>
  </w:style>
  <w:style w:type="paragraph" w:styleId="Kommentarthema">
    <w:name w:val="annotation subject"/>
    <w:basedOn w:val="Kommentartext"/>
    <w:next w:val="Kommentartext"/>
    <w:link w:val="KommentarthemaZchn"/>
    <w:uiPriority w:val="99"/>
    <w:semiHidden/>
    <w:unhideWhenUsed/>
    <w:rsid w:val="0089473A"/>
    <w:rPr>
      <w:b/>
      <w:bCs/>
    </w:rPr>
  </w:style>
  <w:style w:type="character" w:customStyle="1" w:styleId="KommentarthemaZchn">
    <w:name w:val="Kommentarthema Zchn"/>
    <w:basedOn w:val="KommentartextZchn"/>
    <w:link w:val="Kommentarthema"/>
    <w:uiPriority w:val="99"/>
    <w:semiHidden/>
    <w:rsid w:val="0089473A"/>
    <w:rPr>
      <w:b/>
      <w:bCs/>
      <w:sz w:val="20"/>
      <w:szCs w:val="20"/>
    </w:rPr>
  </w:style>
  <w:style w:type="paragraph" w:styleId="Endnotentext">
    <w:name w:val="endnote text"/>
    <w:basedOn w:val="Standard"/>
    <w:link w:val="EndnotentextZchn"/>
    <w:uiPriority w:val="99"/>
    <w:semiHidden/>
    <w:unhideWhenUsed/>
    <w:rsid w:val="00ED3D01"/>
    <w:rPr>
      <w:sz w:val="20"/>
      <w:szCs w:val="20"/>
    </w:rPr>
  </w:style>
  <w:style w:type="character" w:customStyle="1" w:styleId="EndnotentextZchn">
    <w:name w:val="Endnotentext Zchn"/>
    <w:basedOn w:val="Absatz-Standardschriftart"/>
    <w:link w:val="Endnotentext"/>
    <w:uiPriority w:val="99"/>
    <w:semiHidden/>
    <w:rsid w:val="00ED3D01"/>
    <w:rPr>
      <w:sz w:val="20"/>
      <w:szCs w:val="20"/>
    </w:rPr>
  </w:style>
  <w:style w:type="character" w:styleId="Endnotenzeichen">
    <w:name w:val="endnote reference"/>
    <w:basedOn w:val="Absatz-Standardschriftart"/>
    <w:uiPriority w:val="99"/>
    <w:semiHidden/>
    <w:unhideWhenUsed/>
    <w:rsid w:val="00ED3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9989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annikaniemann@web.de</dc:creator>
  <cp:keywords/>
  <dc:description/>
  <cp:lastModifiedBy>Nadin Reschke</cp:lastModifiedBy>
  <cp:revision>190</cp:revision>
  <dcterms:created xsi:type="dcterms:W3CDTF">2023-01-06T10:50:00Z</dcterms:created>
  <dcterms:modified xsi:type="dcterms:W3CDTF">2023-02-23T16:26:00Z</dcterms:modified>
</cp:coreProperties>
</file>